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AE1B73" w:rsidRDefault="00AD5B20" w:rsidP="007D2798">
      <w:pPr>
        <w:jc w:val="center"/>
        <w:rPr>
          <w:b/>
          <w:sz w:val="24"/>
          <w:szCs w:val="24"/>
          <w:u w:val="single"/>
        </w:rPr>
      </w:pPr>
      <w:r>
        <w:rPr>
          <w:b/>
          <w:bCs/>
          <w:color w:val="000000"/>
          <w:sz w:val="24"/>
          <w:szCs w:val="24"/>
          <w:u w:val="single"/>
        </w:rPr>
        <w:t xml:space="preserve">JOB </w:t>
      </w:r>
      <w:proofErr w:type="gramStart"/>
      <w:r>
        <w:rPr>
          <w:b/>
          <w:bCs/>
          <w:color w:val="000000"/>
          <w:sz w:val="24"/>
          <w:szCs w:val="24"/>
          <w:u w:val="single"/>
        </w:rPr>
        <w:t>TITLE</w:t>
      </w:r>
      <w:r w:rsidR="004A7457" w:rsidRPr="007D2798">
        <w:rPr>
          <w:b/>
          <w:sz w:val="24"/>
          <w:szCs w:val="24"/>
          <w:u w:val="single"/>
        </w:rPr>
        <w:t xml:space="preserve"> </w:t>
      </w:r>
      <w:r w:rsidR="00AE1B73">
        <w:rPr>
          <w:b/>
          <w:sz w:val="24"/>
          <w:szCs w:val="24"/>
          <w:u w:val="single"/>
        </w:rPr>
        <w:t>:</w:t>
      </w:r>
      <w:proofErr w:type="gramEnd"/>
      <w:r w:rsidR="00AE1B73">
        <w:rPr>
          <w:b/>
          <w:sz w:val="24"/>
          <w:szCs w:val="24"/>
          <w:u w:val="single"/>
        </w:rPr>
        <w:t xml:space="preserve"> </w:t>
      </w:r>
      <w:r w:rsidR="00AE1B73" w:rsidRPr="00AE1B73">
        <w:rPr>
          <w:b/>
          <w:sz w:val="24"/>
          <w:szCs w:val="24"/>
          <w:u w:val="single"/>
        </w:rPr>
        <w:t>Heavy Duty Retractable Basketball Unit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5B20">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r w:rsidR="00AD5B20">
        <w:rPr>
          <w:b/>
          <w:bCs/>
          <w:color w:val="000000"/>
          <w:sz w:val="20"/>
          <w:szCs w:val="20"/>
        </w:rPr>
        <w:t>NUMBER:  ..</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5B2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AD5B20">
        <w:rPr>
          <w:color w:val="000000"/>
          <w:sz w:val="22"/>
        </w:rPr>
        <w:t>specified (</w:t>
      </w:r>
      <w:r w:rsidR="003C601E">
        <w:rPr>
          <w:color w:val="000000"/>
          <w:sz w:val="22"/>
        </w:rPr>
        <w:t>and discussed in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AD5B20"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_____________________________</w:t>
      </w:r>
      <w:r>
        <w:rPr>
          <w:b/>
          <w:color w:val="000000"/>
          <w:sz w:val="22"/>
        </w:rPr>
        <w:tab/>
        <w:t>Time: 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AD5B20" w:rsidRDefault="005D7D3E" w:rsidP="00AD5B20">
      <w:r>
        <w:rPr>
          <w:b/>
          <w:color w:val="000000"/>
          <w:sz w:val="22"/>
        </w:rPr>
        <w:t xml:space="preserve">Venue: </w:t>
      </w:r>
      <w:r w:rsidR="00A71F25">
        <w:rPr>
          <w:b/>
          <w:color w:val="000000"/>
          <w:sz w:val="22"/>
        </w:rPr>
        <w:t xml:space="preserve"> </w:t>
      </w:r>
      <w:r w:rsidR="00AE1B73">
        <w:rPr>
          <w:b/>
          <w:color w:val="000000"/>
          <w:sz w:val="22"/>
        </w:rPr>
        <w:t>N/A</w:t>
      </w:r>
      <w:r w:rsidR="00AD5B20">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Pr="00AD5B20" w:rsidRDefault="005D7D3E" w:rsidP="00AD5B20">
      <w:r>
        <w:rPr>
          <w:b/>
          <w:color w:val="000000"/>
          <w:sz w:val="22"/>
        </w:rPr>
        <w:t>Contact person: __</w:t>
      </w:r>
      <w:r w:rsidR="00AD5B20" w:rsidRPr="00AD5B20">
        <w:rPr>
          <w:b/>
          <w:color w:val="000000"/>
          <w:sz w:val="22"/>
        </w:rPr>
        <w:t xml:space="preserve"> </w:t>
      </w:r>
      <w:r w:rsidR="00AE1B73">
        <w:rPr>
          <w:b/>
          <w:color w:val="000000"/>
          <w:sz w:val="22"/>
        </w:rPr>
        <w:t>Mike Mbatha</w:t>
      </w:r>
      <w:r w:rsidR="00AD5B20">
        <w:rPr>
          <w:b/>
          <w:color w:val="000000"/>
          <w:sz w:val="22"/>
        </w:rPr>
        <w:t xml:space="preserve"> </w:t>
      </w:r>
      <w:r>
        <w:rPr>
          <w:b/>
          <w:color w:val="000000"/>
          <w:sz w:val="22"/>
        </w:rPr>
        <w:t>___</w:t>
      </w:r>
      <w:r>
        <w:rPr>
          <w:b/>
          <w:color w:val="000000"/>
          <w:sz w:val="22"/>
        </w:rPr>
        <w:tab/>
        <w:t>Contact number: ___</w:t>
      </w:r>
      <w:r w:rsidR="00AE1B73">
        <w:rPr>
          <w:b/>
          <w:color w:val="000000"/>
          <w:sz w:val="22"/>
        </w:rPr>
        <w:t>033 8458984</w:t>
      </w:r>
      <w:r w:rsidR="00AD5B20">
        <w:t>___</w:t>
      </w:r>
      <w:r>
        <w:rPr>
          <w:b/>
          <w:color w:val="000000"/>
          <w:sz w:val="22"/>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 xml:space="preserve">I/We hereby quote for the supply of the hereinafter item/s in terms of the SAID description, Specification, Terms and Conditions set herein. </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7D2798">
        <w:rPr>
          <w:b/>
          <w:bCs/>
          <w:color w:val="000000"/>
          <w:sz w:val="20"/>
          <w:szCs w:val="20"/>
        </w:rPr>
        <w:t>Ettienne Rampaul</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7D2798">
        <w:rPr>
          <w:b/>
          <w:bCs/>
          <w:color w:val="000000"/>
          <w:sz w:val="20"/>
          <w:szCs w:val="20"/>
        </w:rPr>
        <w:t>33 8458991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007D2798">
        <w:rPr>
          <w:b/>
          <w:bCs/>
          <w:color w:val="000000"/>
          <w:sz w:val="20"/>
          <w:szCs w:val="20"/>
        </w:rPr>
        <w:t>Email: ettienner@dut.ac.za</w:t>
      </w:r>
    </w:p>
    <w:p w:rsidR="0083296C" w:rsidRPr="00D960B5" w:rsidRDefault="00AD5B20"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AE1B73">
        <w:rPr>
          <w:b/>
          <w:bCs/>
          <w:color w:val="000000"/>
          <w:sz w:val="22"/>
        </w:rPr>
        <w:t>19/11</w:t>
      </w:r>
      <w:r w:rsidR="003625BD">
        <w:rPr>
          <w:b/>
          <w:bCs/>
          <w:color w:val="000000"/>
          <w:sz w:val="22"/>
        </w:rPr>
        <w:t>/</w:t>
      </w:r>
      <w:proofErr w:type="gramStart"/>
      <w:r w:rsidR="003625BD">
        <w:rPr>
          <w:b/>
          <w:bCs/>
          <w:color w:val="000000"/>
          <w:sz w:val="22"/>
        </w:rPr>
        <w:t>2018</w:t>
      </w:r>
      <w:r w:rsidR="00B44EE3">
        <w:rPr>
          <w:b/>
          <w:bCs/>
          <w:color w:val="000000"/>
          <w:sz w:val="22"/>
        </w:rPr>
        <w:t xml:space="preserve">  </w:t>
      </w:r>
      <w:r w:rsidR="006B183A">
        <w:rPr>
          <w:b/>
          <w:bCs/>
          <w:color w:val="000000"/>
          <w:sz w:val="22"/>
        </w:rPr>
        <w:tab/>
      </w:r>
      <w:proofErr w:type="gramEnd"/>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AE1B73" w:rsidRPr="0061075A" w:rsidRDefault="009C0B4F" w:rsidP="00AE1B73">
      <w:pPr>
        <w:rPr>
          <w:sz w:val="28"/>
          <w:szCs w:val="28"/>
        </w:rPr>
      </w:pPr>
      <w:r>
        <w:rPr>
          <w:b/>
          <w:sz w:val="28"/>
          <w:szCs w:val="28"/>
        </w:rPr>
        <w:t>SPECIFICATIONS:</w:t>
      </w:r>
    </w:p>
    <w:p w:rsidR="00AE1B73" w:rsidRDefault="00AE1B73" w:rsidP="00AE1B73">
      <w:pPr>
        <w:rPr>
          <w:noProof/>
        </w:rPr>
      </w:pPr>
    </w:p>
    <w:p w:rsidR="00AE1B73" w:rsidRDefault="00AE1B73" w:rsidP="00AE1B73">
      <w:r>
        <w:rPr>
          <w:noProof/>
        </w:rPr>
        <w:drawing>
          <wp:inline distT="0" distB="0" distL="0" distR="0" wp14:anchorId="18B7A22E" wp14:editId="57D57C13">
            <wp:extent cx="31908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745" t="32349" r="13584" b="26661"/>
                    <a:stretch/>
                  </pic:blipFill>
                  <pic:spPr bwMode="auto">
                    <a:xfrm>
                      <a:off x="0" y="0"/>
                      <a:ext cx="3190875" cy="1762125"/>
                    </a:xfrm>
                    <a:prstGeom prst="rect">
                      <a:avLst/>
                    </a:prstGeom>
                    <a:ln>
                      <a:noFill/>
                    </a:ln>
                    <a:extLst>
                      <a:ext uri="{53640926-AAD7-44D8-BBD7-CCE9431645EC}">
                        <a14:shadowObscured xmlns:a14="http://schemas.microsoft.com/office/drawing/2010/main"/>
                      </a:ext>
                    </a:extLst>
                  </pic:spPr>
                </pic:pic>
              </a:graphicData>
            </a:graphic>
          </wp:inline>
        </w:drawing>
      </w:r>
    </w:p>
    <w:p w:rsidR="00AE1B73" w:rsidRDefault="00AE1B73" w:rsidP="00AE1B73"/>
    <w:p w:rsidR="00AE1B73" w:rsidRPr="00AE1B73" w:rsidRDefault="00647CF7" w:rsidP="00AE1B73">
      <w:pPr>
        <w:rPr>
          <w:sz w:val="24"/>
          <w:szCs w:val="24"/>
        </w:rPr>
      </w:pPr>
      <w:r>
        <w:rPr>
          <w:sz w:val="24"/>
          <w:szCs w:val="24"/>
        </w:rPr>
        <w:t xml:space="preserve">1 x </w:t>
      </w:r>
      <w:bookmarkStart w:id="0" w:name="_GoBack"/>
      <w:bookmarkEnd w:id="0"/>
      <w:r w:rsidR="00AE1B73" w:rsidRPr="00AE1B73">
        <w:rPr>
          <w:sz w:val="24"/>
          <w:szCs w:val="24"/>
        </w:rPr>
        <w:t>Heavy Duty Retractable Basketball Unit:</w:t>
      </w:r>
    </w:p>
    <w:p w:rsidR="00AE1B73" w:rsidRPr="00AE1B73" w:rsidRDefault="00AE1B73" w:rsidP="00AE1B73">
      <w:pPr>
        <w:rPr>
          <w:sz w:val="24"/>
          <w:szCs w:val="24"/>
        </w:rPr>
      </w:pPr>
      <w:r w:rsidRPr="00AE1B73">
        <w:rPr>
          <w:sz w:val="24"/>
          <w:szCs w:val="24"/>
        </w:rPr>
        <w:t>Includes:</w:t>
      </w:r>
    </w:p>
    <w:p w:rsidR="00AE1B73" w:rsidRPr="00AE1B73" w:rsidRDefault="00AE1B73" w:rsidP="00AE1B73">
      <w:pPr>
        <w:pStyle w:val="ListParagraph"/>
        <w:numPr>
          <w:ilvl w:val="0"/>
          <w:numId w:val="28"/>
        </w:numPr>
        <w:spacing w:after="160" w:line="259" w:lineRule="auto"/>
        <w:rPr>
          <w:color w:val="auto"/>
          <w:sz w:val="24"/>
          <w:szCs w:val="24"/>
        </w:rPr>
      </w:pPr>
      <w:r w:rsidRPr="00AE1B73">
        <w:rPr>
          <w:color w:val="auto"/>
          <w:sz w:val="24"/>
          <w:szCs w:val="24"/>
        </w:rPr>
        <w:t>Heavy Duty Tubing base stands on wheels with adjustable jacks.</w:t>
      </w:r>
    </w:p>
    <w:p w:rsidR="00AE1B73" w:rsidRPr="00AE1B73" w:rsidRDefault="00AE1B73" w:rsidP="00AE1B73">
      <w:pPr>
        <w:pStyle w:val="ListParagraph"/>
        <w:rPr>
          <w:color w:val="auto"/>
          <w:sz w:val="24"/>
          <w:szCs w:val="24"/>
        </w:rPr>
      </w:pPr>
      <w:r w:rsidRPr="00AE1B73">
        <w:rPr>
          <w:color w:val="auto"/>
          <w:sz w:val="24"/>
          <w:szCs w:val="24"/>
        </w:rPr>
        <w:t>1.8m long x 1.2m wide</w:t>
      </w:r>
    </w:p>
    <w:p w:rsidR="00AE1B73" w:rsidRPr="00AE1B73" w:rsidRDefault="00AE1B73" w:rsidP="00AE1B73">
      <w:pPr>
        <w:pStyle w:val="ListParagraph"/>
        <w:rPr>
          <w:color w:val="auto"/>
          <w:sz w:val="24"/>
          <w:szCs w:val="24"/>
        </w:rPr>
      </w:pPr>
    </w:p>
    <w:p w:rsidR="00AE1B73" w:rsidRPr="00AE1B73" w:rsidRDefault="00AE1B73" w:rsidP="00AE1B73">
      <w:pPr>
        <w:pStyle w:val="ListParagraph"/>
        <w:numPr>
          <w:ilvl w:val="0"/>
          <w:numId w:val="28"/>
        </w:numPr>
        <w:spacing w:after="160" w:line="259" w:lineRule="auto"/>
        <w:rPr>
          <w:color w:val="auto"/>
          <w:sz w:val="24"/>
          <w:szCs w:val="24"/>
        </w:rPr>
      </w:pPr>
      <w:r w:rsidRPr="00AE1B73">
        <w:rPr>
          <w:color w:val="auto"/>
          <w:sz w:val="24"/>
          <w:szCs w:val="24"/>
        </w:rPr>
        <w:t>Official size 1.8m wide x 1.05 high backboards with 50mm wide Centre</w:t>
      </w:r>
    </w:p>
    <w:p w:rsidR="00AE1B73" w:rsidRPr="00AE1B73" w:rsidRDefault="00AE1B73" w:rsidP="00AE1B73">
      <w:pPr>
        <w:pStyle w:val="ListParagraph"/>
        <w:rPr>
          <w:color w:val="auto"/>
          <w:sz w:val="24"/>
          <w:szCs w:val="24"/>
        </w:rPr>
      </w:pPr>
      <w:r w:rsidRPr="00AE1B73">
        <w:rPr>
          <w:color w:val="auto"/>
          <w:sz w:val="24"/>
          <w:szCs w:val="24"/>
        </w:rPr>
        <w:t>Box &amp; Outside Border lines. Regulation markings.</w:t>
      </w:r>
    </w:p>
    <w:p w:rsidR="00AE1B73" w:rsidRPr="00AE1B73" w:rsidRDefault="00AE1B73" w:rsidP="00AE1B73">
      <w:pPr>
        <w:pStyle w:val="ListParagraph"/>
        <w:rPr>
          <w:color w:val="auto"/>
          <w:sz w:val="24"/>
          <w:szCs w:val="24"/>
        </w:rPr>
      </w:pPr>
    </w:p>
    <w:p w:rsidR="00AE1B73" w:rsidRPr="00AE1B73" w:rsidRDefault="00AE1B73" w:rsidP="00AE1B73">
      <w:pPr>
        <w:pStyle w:val="ListParagraph"/>
        <w:numPr>
          <w:ilvl w:val="0"/>
          <w:numId w:val="28"/>
        </w:numPr>
        <w:spacing w:after="160" w:line="259" w:lineRule="auto"/>
        <w:rPr>
          <w:color w:val="auto"/>
          <w:sz w:val="24"/>
          <w:szCs w:val="24"/>
        </w:rPr>
      </w:pPr>
      <w:r w:rsidRPr="00AE1B73">
        <w:rPr>
          <w:color w:val="auto"/>
          <w:sz w:val="24"/>
          <w:szCs w:val="24"/>
        </w:rPr>
        <w:t xml:space="preserve">Heavy Duty spring loaded slam-dunk basketball rings and nets. </w:t>
      </w:r>
    </w:p>
    <w:p w:rsidR="00AE1B73" w:rsidRPr="00AE1B73" w:rsidRDefault="00AE1B73" w:rsidP="00AE1B73">
      <w:pPr>
        <w:pStyle w:val="ListParagraph"/>
        <w:numPr>
          <w:ilvl w:val="0"/>
          <w:numId w:val="28"/>
        </w:numPr>
        <w:spacing w:after="160" w:line="259" w:lineRule="auto"/>
        <w:rPr>
          <w:color w:val="auto"/>
          <w:sz w:val="24"/>
          <w:szCs w:val="24"/>
        </w:rPr>
      </w:pPr>
      <w:r w:rsidRPr="00AE1B73">
        <w:rPr>
          <w:color w:val="auto"/>
          <w:sz w:val="24"/>
          <w:szCs w:val="24"/>
        </w:rPr>
        <w:t>Hot dipped galvanizing of all steel frame work. To be left Silver Galv.</w:t>
      </w:r>
    </w:p>
    <w:p w:rsidR="00AE1B73" w:rsidRPr="00AE1B73" w:rsidRDefault="00AE1B73" w:rsidP="00AE1B73">
      <w:pPr>
        <w:pStyle w:val="ListParagraph"/>
        <w:rPr>
          <w:color w:val="auto"/>
          <w:sz w:val="24"/>
          <w:szCs w:val="24"/>
        </w:rPr>
      </w:pPr>
      <w:r w:rsidRPr="00AE1B73">
        <w:rPr>
          <w:color w:val="auto"/>
          <w:sz w:val="24"/>
          <w:szCs w:val="24"/>
        </w:rPr>
        <w:t>colour thereafter</w:t>
      </w:r>
    </w:p>
    <w:p w:rsidR="00AE1B73" w:rsidRPr="00AE1B73" w:rsidRDefault="00AE1B73" w:rsidP="00AE1B73">
      <w:pPr>
        <w:pStyle w:val="ListParagraph"/>
        <w:numPr>
          <w:ilvl w:val="0"/>
          <w:numId w:val="28"/>
        </w:numPr>
        <w:spacing w:after="160" w:line="259" w:lineRule="auto"/>
        <w:rPr>
          <w:color w:val="auto"/>
          <w:sz w:val="24"/>
          <w:szCs w:val="24"/>
        </w:rPr>
      </w:pPr>
      <w:r w:rsidRPr="00AE1B73">
        <w:rPr>
          <w:color w:val="auto"/>
          <w:sz w:val="24"/>
          <w:szCs w:val="24"/>
        </w:rPr>
        <w:t>Front and side protective padding</w:t>
      </w:r>
    </w:p>
    <w:p w:rsidR="00AE1B73" w:rsidRPr="00AE1B73" w:rsidRDefault="00AE1B73" w:rsidP="00AE1B73">
      <w:pPr>
        <w:pStyle w:val="ListParagraph"/>
        <w:numPr>
          <w:ilvl w:val="0"/>
          <w:numId w:val="28"/>
        </w:numPr>
        <w:spacing w:after="160" w:line="259" w:lineRule="auto"/>
        <w:rPr>
          <w:color w:val="auto"/>
          <w:sz w:val="24"/>
          <w:szCs w:val="24"/>
        </w:rPr>
      </w:pPr>
      <w:r w:rsidRPr="00AE1B73">
        <w:rPr>
          <w:color w:val="auto"/>
          <w:sz w:val="24"/>
          <w:szCs w:val="24"/>
        </w:rPr>
        <w:t>18mm Thick white Fibre glassed backboards</w:t>
      </w:r>
    </w:p>
    <w:p w:rsidR="009C0B4F" w:rsidRDefault="009C0B4F" w:rsidP="00AD5B20">
      <w:pPr>
        <w:rPr>
          <w:b/>
          <w:sz w:val="24"/>
          <w:szCs w:val="24"/>
        </w:rPr>
      </w:pPr>
    </w:p>
    <w:p w:rsidR="00AE1B73" w:rsidRPr="00AE1B73" w:rsidRDefault="00AE1B73" w:rsidP="00AD5B20">
      <w:pPr>
        <w:rPr>
          <w:b/>
          <w:sz w:val="24"/>
          <w:szCs w:val="24"/>
        </w:rPr>
      </w:pPr>
      <w:r>
        <w:rPr>
          <w:b/>
          <w:sz w:val="24"/>
          <w:szCs w:val="24"/>
        </w:rPr>
        <w:t xml:space="preserve">Delivered to our Indumiso Campus, Imbali, Pietermaritzburg. </w:t>
      </w:r>
    </w:p>
    <w:p w:rsidR="009C0B4F" w:rsidRPr="00D960B5" w:rsidRDefault="009C0B4F" w:rsidP="00D960B5">
      <w:pPr>
        <w:rPr>
          <w:b/>
          <w:sz w:val="28"/>
          <w:szCs w:val="28"/>
        </w:rPr>
      </w:pPr>
    </w:p>
    <w:sectPr w:rsidR="009C0B4F" w:rsidRPr="00D960B5" w:rsidSect="00B96A76">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9D" w:rsidRDefault="004A5E9D" w:rsidP="00DF47BB">
      <w:pPr>
        <w:spacing w:after="0" w:line="240" w:lineRule="auto"/>
      </w:pPr>
      <w:r>
        <w:separator/>
      </w:r>
    </w:p>
  </w:endnote>
  <w:endnote w:type="continuationSeparator" w:id="0">
    <w:p w:rsidR="004A5E9D" w:rsidRDefault="004A5E9D"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647CF7">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9D" w:rsidRDefault="004A5E9D" w:rsidP="00DF47BB">
      <w:pPr>
        <w:spacing w:after="0" w:line="240" w:lineRule="auto"/>
      </w:pPr>
      <w:r>
        <w:separator/>
      </w:r>
    </w:p>
  </w:footnote>
  <w:footnote w:type="continuationSeparator" w:id="0">
    <w:p w:rsidR="004A5E9D" w:rsidRDefault="004A5E9D"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FB24F7F"/>
    <w:multiLevelType w:val="hybridMultilevel"/>
    <w:tmpl w:val="156C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3C026CB"/>
    <w:multiLevelType w:val="hybridMultilevel"/>
    <w:tmpl w:val="056E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21133E"/>
    <w:multiLevelType w:val="hybridMultilevel"/>
    <w:tmpl w:val="BE9E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0"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3" w15:restartNumberingAfterBreak="0">
    <w:nsid w:val="662C6DB2"/>
    <w:multiLevelType w:val="hybridMultilevel"/>
    <w:tmpl w:val="26C6DA98"/>
    <w:lvl w:ilvl="0" w:tplc="0174258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6"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7"/>
  </w:num>
  <w:num w:numId="2">
    <w:abstractNumId w:val="0"/>
    <w:lvlOverride w:ilvl="0">
      <w:startOverride w:val="1"/>
    </w:lvlOverride>
  </w:num>
  <w:num w:numId="3">
    <w:abstractNumId w:val="2"/>
  </w:num>
  <w:num w:numId="4">
    <w:abstractNumId w:val="21"/>
  </w:num>
  <w:num w:numId="5">
    <w:abstractNumId w:val="1"/>
  </w:num>
  <w:num w:numId="6">
    <w:abstractNumId w:val="16"/>
  </w:num>
  <w:num w:numId="7">
    <w:abstractNumId w:val="6"/>
  </w:num>
  <w:num w:numId="8">
    <w:abstractNumId w:val="13"/>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3"/>
  </w:num>
  <w:num w:numId="23">
    <w:abstractNumId w:val="24"/>
  </w:num>
  <w:num w:numId="24">
    <w:abstractNumId w:val="14"/>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0CB"/>
    <w:rsid w:val="000E3565"/>
    <w:rsid w:val="000F0497"/>
    <w:rsid w:val="00150E0C"/>
    <w:rsid w:val="00163639"/>
    <w:rsid w:val="00184E50"/>
    <w:rsid w:val="001A3BDB"/>
    <w:rsid w:val="001B1184"/>
    <w:rsid w:val="001B3998"/>
    <w:rsid w:val="001B4229"/>
    <w:rsid w:val="001B66FE"/>
    <w:rsid w:val="0020610F"/>
    <w:rsid w:val="00226405"/>
    <w:rsid w:val="002506E9"/>
    <w:rsid w:val="00256DDA"/>
    <w:rsid w:val="00304E29"/>
    <w:rsid w:val="003560D4"/>
    <w:rsid w:val="00361E5A"/>
    <w:rsid w:val="003625BD"/>
    <w:rsid w:val="00390900"/>
    <w:rsid w:val="003934A7"/>
    <w:rsid w:val="003C601E"/>
    <w:rsid w:val="003C72AC"/>
    <w:rsid w:val="003D469B"/>
    <w:rsid w:val="003E6764"/>
    <w:rsid w:val="003F5838"/>
    <w:rsid w:val="00435E60"/>
    <w:rsid w:val="00463F93"/>
    <w:rsid w:val="004A5E9D"/>
    <w:rsid w:val="004A7457"/>
    <w:rsid w:val="005103DD"/>
    <w:rsid w:val="00524289"/>
    <w:rsid w:val="00525775"/>
    <w:rsid w:val="00527BFA"/>
    <w:rsid w:val="00532412"/>
    <w:rsid w:val="005526EF"/>
    <w:rsid w:val="00571154"/>
    <w:rsid w:val="00571F1D"/>
    <w:rsid w:val="005A4CC7"/>
    <w:rsid w:val="005C2DC1"/>
    <w:rsid w:val="005D43E8"/>
    <w:rsid w:val="005D4964"/>
    <w:rsid w:val="005D7D3E"/>
    <w:rsid w:val="005E0448"/>
    <w:rsid w:val="0061075A"/>
    <w:rsid w:val="006360D5"/>
    <w:rsid w:val="00643068"/>
    <w:rsid w:val="0064636A"/>
    <w:rsid w:val="00646DED"/>
    <w:rsid w:val="00647CF7"/>
    <w:rsid w:val="00647DDE"/>
    <w:rsid w:val="00660671"/>
    <w:rsid w:val="006665BF"/>
    <w:rsid w:val="006A31B5"/>
    <w:rsid w:val="006A573A"/>
    <w:rsid w:val="006B183A"/>
    <w:rsid w:val="006B62A2"/>
    <w:rsid w:val="007062F6"/>
    <w:rsid w:val="007105E1"/>
    <w:rsid w:val="00710B10"/>
    <w:rsid w:val="00722E9C"/>
    <w:rsid w:val="00723594"/>
    <w:rsid w:val="007345EA"/>
    <w:rsid w:val="00736E98"/>
    <w:rsid w:val="00756239"/>
    <w:rsid w:val="00763FCA"/>
    <w:rsid w:val="0076602E"/>
    <w:rsid w:val="007846FB"/>
    <w:rsid w:val="007C026A"/>
    <w:rsid w:val="007D2798"/>
    <w:rsid w:val="007D3B1E"/>
    <w:rsid w:val="008314D9"/>
    <w:rsid w:val="00831E47"/>
    <w:rsid w:val="0083296C"/>
    <w:rsid w:val="00842EF7"/>
    <w:rsid w:val="00844DC0"/>
    <w:rsid w:val="00870BEE"/>
    <w:rsid w:val="008771CD"/>
    <w:rsid w:val="0088268B"/>
    <w:rsid w:val="00882BA4"/>
    <w:rsid w:val="008F442D"/>
    <w:rsid w:val="009022ED"/>
    <w:rsid w:val="00916459"/>
    <w:rsid w:val="00922359"/>
    <w:rsid w:val="00947F66"/>
    <w:rsid w:val="009510D4"/>
    <w:rsid w:val="009812F0"/>
    <w:rsid w:val="009874DB"/>
    <w:rsid w:val="009C0B4F"/>
    <w:rsid w:val="00A10FDE"/>
    <w:rsid w:val="00A3330B"/>
    <w:rsid w:val="00A5214A"/>
    <w:rsid w:val="00A71F25"/>
    <w:rsid w:val="00A73079"/>
    <w:rsid w:val="00AC5CF0"/>
    <w:rsid w:val="00AD5B20"/>
    <w:rsid w:val="00AE1B73"/>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A6BCC"/>
    <w:rsid w:val="00CC5453"/>
    <w:rsid w:val="00CD15AF"/>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E43C"/>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881594211">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1452550">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20BA-DCB2-41C3-AA32-C322F266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3</cp:revision>
  <cp:lastPrinted>2016-11-28T10:08:00Z</cp:lastPrinted>
  <dcterms:created xsi:type="dcterms:W3CDTF">2018-11-07T10:23:00Z</dcterms:created>
  <dcterms:modified xsi:type="dcterms:W3CDTF">2018-11-07T10:25:00Z</dcterms:modified>
</cp:coreProperties>
</file>