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261ACF" w:rsidRPr="00261ACF" w:rsidRDefault="000D432D" w:rsidP="00261ACF">
      <w:pPr>
        <w:spacing w:before="53" w:line="360" w:lineRule="auto"/>
        <w:ind w:right="2034"/>
        <w:jc w:val="both"/>
        <w:rPr>
          <w:rFonts w:ascii="Arial" w:hAnsi="Arial" w:cs="Arial"/>
          <w:b/>
          <w:sz w:val="18"/>
          <w:szCs w:val="18"/>
        </w:rPr>
      </w:pPr>
      <w:r>
        <w:rPr>
          <w:b/>
          <w:bCs/>
          <w:color w:val="000000"/>
          <w:sz w:val="24"/>
          <w:szCs w:val="24"/>
          <w:u w:val="single"/>
        </w:rPr>
        <w:t>JOB TITLE:</w:t>
      </w:r>
      <w:r w:rsidR="00493AAC">
        <w:rPr>
          <w:b/>
          <w:bCs/>
          <w:color w:val="000000"/>
          <w:sz w:val="24"/>
          <w:szCs w:val="24"/>
          <w:u w:val="single"/>
        </w:rPr>
        <w:t xml:space="preserve"> </w:t>
      </w:r>
      <w:r w:rsidR="009F7C33">
        <w:rPr>
          <w:b/>
          <w:bCs/>
          <w:color w:val="000000"/>
          <w:sz w:val="24"/>
          <w:szCs w:val="24"/>
          <w:u w:val="single"/>
        </w:rPr>
        <w:t xml:space="preserve"> To supply and </w:t>
      </w:r>
      <w:r w:rsidR="00061CBE">
        <w:rPr>
          <w:b/>
          <w:bCs/>
          <w:color w:val="000000"/>
          <w:sz w:val="24"/>
          <w:szCs w:val="24"/>
          <w:u w:val="single"/>
        </w:rPr>
        <w:t>commission a high volume</w:t>
      </w:r>
      <w:r w:rsidR="00604FD1">
        <w:rPr>
          <w:b/>
          <w:bCs/>
          <w:color w:val="000000"/>
          <w:sz w:val="24"/>
          <w:szCs w:val="24"/>
          <w:u w:val="single"/>
        </w:rPr>
        <w:t xml:space="preserve"> Digital</w:t>
      </w:r>
      <w:bookmarkStart w:id="0" w:name="_GoBack"/>
      <w:bookmarkEnd w:id="0"/>
      <w:r w:rsidR="00061CBE">
        <w:rPr>
          <w:b/>
          <w:bCs/>
          <w:color w:val="000000"/>
          <w:sz w:val="24"/>
          <w:szCs w:val="24"/>
          <w:u w:val="single"/>
        </w:rPr>
        <w:t xml:space="preserve"> Colour Printer for the Printing </w:t>
      </w:r>
      <w:proofErr w:type="gramStart"/>
      <w:r w:rsidR="00061CBE">
        <w:rPr>
          <w:b/>
          <w:bCs/>
          <w:color w:val="000000"/>
          <w:sz w:val="24"/>
          <w:szCs w:val="24"/>
          <w:u w:val="single"/>
        </w:rPr>
        <w:t>Department</w:t>
      </w:r>
      <w:r w:rsidR="009F7C33">
        <w:rPr>
          <w:b/>
          <w:bCs/>
          <w:color w:val="000000"/>
          <w:sz w:val="24"/>
          <w:szCs w:val="24"/>
          <w:u w:val="single"/>
        </w:rPr>
        <w:t xml:space="preserve"> </w:t>
      </w:r>
      <w:r w:rsidR="00261ACF" w:rsidRPr="00261ACF">
        <w:rPr>
          <w:rFonts w:ascii="Arial" w:hAnsi="Arial" w:cs="Arial"/>
          <w:b/>
          <w:sz w:val="18"/>
          <w:szCs w:val="18"/>
        </w:rPr>
        <w:t>.</w:t>
      </w:r>
      <w:proofErr w:type="gramEnd"/>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402189"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No </w:t>
      </w:r>
      <w:r w:rsidR="005D7D3E">
        <w:rPr>
          <w:b/>
          <w:color w:val="000000"/>
          <w:sz w:val="22"/>
        </w:rPr>
        <w:t xml:space="preserve">Site </w:t>
      </w:r>
      <w:r w:rsidR="008E3583">
        <w:rPr>
          <w:b/>
          <w:color w:val="000000"/>
          <w:sz w:val="22"/>
        </w:rPr>
        <w:t>meeting</w:t>
      </w:r>
      <w:r>
        <w:rPr>
          <w:b/>
          <w:color w:val="000000"/>
          <w:sz w:val="22"/>
        </w:rPr>
        <w:t>.</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261ACF" w:rsidRDefault="00261ACF"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402189"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Technical c</w:t>
      </w:r>
      <w:r w:rsidR="005D7D3E">
        <w:rPr>
          <w:b/>
          <w:color w:val="000000"/>
          <w:sz w:val="22"/>
        </w:rPr>
        <w:t>ontact: __</w:t>
      </w:r>
      <w:r w:rsidR="00261ACF">
        <w:rPr>
          <w:b/>
          <w:color w:val="000000"/>
          <w:sz w:val="22"/>
        </w:rPr>
        <w:t xml:space="preserve">Mr. </w:t>
      </w:r>
      <w:r>
        <w:rPr>
          <w:b/>
          <w:color w:val="000000"/>
          <w:sz w:val="22"/>
        </w:rPr>
        <w:t>T</w:t>
      </w:r>
      <w:r w:rsidR="00261ACF">
        <w:rPr>
          <w:b/>
          <w:color w:val="000000"/>
          <w:sz w:val="22"/>
        </w:rPr>
        <w:t xml:space="preserve">. </w:t>
      </w:r>
      <w:r w:rsidR="009F7C33">
        <w:rPr>
          <w:b/>
          <w:color w:val="000000"/>
          <w:sz w:val="22"/>
        </w:rPr>
        <w:t>M</w:t>
      </w:r>
      <w:r>
        <w:rPr>
          <w:b/>
          <w:color w:val="000000"/>
          <w:sz w:val="22"/>
        </w:rPr>
        <w:t xml:space="preserve">aphumulo  </w:t>
      </w:r>
      <w:r w:rsidR="00261ACF">
        <w:rPr>
          <w:b/>
          <w:color w:val="000000"/>
          <w:sz w:val="22"/>
        </w:rPr>
        <w:t xml:space="preserve"> </w:t>
      </w:r>
      <w:hyperlink r:id="rId9" w:history="1">
        <w:r>
          <w:rPr>
            <w:rStyle w:val="Hyperlink"/>
          </w:rPr>
          <w:t>thembekam@dut.ac.za</w:t>
        </w:r>
      </w:hyperlink>
      <w:r w:rsidR="00261ACF">
        <w:rPr>
          <w:b/>
          <w:color w:val="000000"/>
          <w:sz w:val="22"/>
        </w:rPr>
        <w:t xml:space="preserve">   </w:t>
      </w:r>
      <w:r w:rsidR="009F7C33">
        <w:rPr>
          <w:b/>
          <w:color w:val="000000"/>
          <w:sz w:val="22"/>
        </w:rPr>
        <w:t xml:space="preserve">                    </w:t>
      </w:r>
      <w:r w:rsidR="005D7D3E">
        <w:rPr>
          <w:b/>
          <w:color w:val="000000"/>
          <w:sz w:val="22"/>
        </w:rPr>
        <w:t>Contact number:</w:t>
      </w:r>
      <w:r>
        <w:rPr>
          <w:b/>
          <w:color w:val="000000"/>
          <w:sz w:val="22"/>
        </w:rPr>
        <w:t xml:space="preserve"> 0313732183</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9F5C0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061CBE">
        <w:rPr>
          <w:b/>
          <w:bCs/>
          <w:color w:val="000000"/>
          <w:sz w:val="22"/>
        </w:rPr>
        <w:t>12</w:t>
      </w:r>
      <w:r w:rsidR="003625BD">
        <w:rPr>
          <w:b/>
          <w:bCs/>
          <w:color w:val="000000"/>
          <w:sz w:val="22"/>
        </w:rPr>
        <w:t>/</w:t>
      </w:r>
      <w:r w:rsidR="00061CBE">
        <w:rPr>
          <w:b/>
          <w:bCs/>
          <w:color w:val="000000"/>
          <w:sz w:val="22"/>
        </w:rPr>
        <w:t>11</w:t>
      </w:r>
      <w:r w:rsidR="003625BD">
        <w:rPr>
          <w:b/>
          <w:bCs/>
          <w:color w:val="000000"/>
          <w:sz w:val="22"/>
        </w:rPr>
        <w:t>/20</w:t>
      </w:r>
      <w:r w:rsidR="004A4BED">
        <w:rPr>
          <w:b/>
          <w:bCs/>
          <w:color w:val="000000"/>
          <w:sz w:val="22"/>
        </w:rPr>
        <w:t>20</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402189" w:rsidRDefault="00402189" w:rsidP="00D960B5">
      <w:pPr>
        <w:rPr>
          <w:b/>
          <w:sz w:val="28"/>
          <w:szCs w:val="28"/>
        </w:rPr>
      </w:pPr>
    </w:p>
    <w:p w:rsidR="00B46A35" w:rsidRDefault="00B46A35" w:rsidP="00D960B5">
      <w:pPr>
        <w:rPr>
          <w:b/>
          <w:sz w:val="28"/>
          <w:szCs w:val="28"/>
        </w:rPr>
      </w:pPr>
      <w:r>
        <w:rPr>
          <w:b/>
          <w:sz w:val="28"/>
          <w:szCs w:val="28"/>
        </w:rPr>
        <w:lastRenderedPageBreak/>
        <w:t>All</w:t>
      </w:r>
      <w:r w:rsidR="00E562EB">
        <w:rPr>
          <w:b/>
          <w:sz w:val="28"/>
          <w:szCs w:val="28"/>
        </w:rPr>
        <w:t xml:space="preserve"> 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5B7E01" w:rsidP="00B46A35">
            <w:pPr>
              <w:spacing w:after="0" w:line="240" w:lineRule="auto"/>
              <w:jc w:val="both"/>
              <w:rPr>
                <w:sz w:val="22"/>
                <w:lang w:eastAsia="en-US"/>
              </w:rPr>
            </w:pPr>
            <w:r>
              <w:rPr>
                <w:rFonts w:ascii="Arial" w:hAnsi="Arial" w:cs="Arial"/>
              </w:rPr>
              <w:t xml:space="preserve">The </w:t>
            </w:r>
            <w:r>
              <w:rPr>
                <w:rFonts w:ascii="Arial" w:hAnsi="Arial" w:cs="Arial"/>
                <w:b/>
                <w:bCs/>
              </w:rPr>
              <w:t xml:space="preserve">Tax compliance status PIN (TCS PIN) </w:t>
            </w:r>
            <w:r>
              <w:rPr>
                <w:rFonts w:ascii="Arial" w:hAnsi="Arial" w:cs="Arial"/>
              </w:rPr>
              <w:t>must be submitted. Should the Bidders tax clearance status not be in order at close of the evaluation of the bid, this will lead to the invalidation of the bid document.</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CC4351" w:rsidRDefault="00CC4351" w:rsidP="00110BAD">
      <w:pPr>
        <w:spacing w:after="200"/>
        <w:ind w:left="283"/>
        <w:rPr>
          <w:rFonts w:ascii="Arial" w:eastAsia="Calibri" w:hAnsi="Arial" w:cs="Arial"/>
          <w:b/>
          <w:sz w:val="22"/>
        </w:rPr>
      </w:pPr>
    </w:p>
    <w:p w:rsidR="00206FB9" w:rsidRDefault="00206FB9" w:rsidP="00206FB9">
      <w:pPr>
        <w:spacing w:after="200"/>
        <w:ind w:left="283"/>
        <w:rPr>
          <w:rFonts w:ascii="Arial" w:eastAsia="Calibri" w:hAnsi="Arial" w:cs="Arial"/>
          <w:b/>
          <w:sz w:val="22"/>
        </w:rPr>
      </w:pPr>
    </w:p>
    <w:p w:rsidR="00206FB9" w:rsidRDefault="00206FB9" w:rsidP="00206FB9">
      <w:pPr>
        <w:rPr>
          <w:b/>
          <w:sz w:val="28"/>
          <w:szCs w:val="28"/>
        </w:rPr>
      </w:pPr>
      <w:r>
        <w:rPr>
          <w:b/>
          <w:sz w:val="28"/>
          <w:szCs w:val="28"/>
        </w:rPr>
        <w:t>OR</w:t>
      </w:r>
    </w:p>
    <w:p w:rsidR="00206FB9" w:rsidRDefault="00206FB9" w:rsidP="00206FB9">
      <w:pPr>
        <w:rPr>
          <w:b/>
          <w:sz w:val="28"/>
          <w:szCs w:val="28"/>
        </w:rPr>
      </w:pPr>
      <w:r>
        <w:rPr>
          <w:b/>
          <w:sz w:val="28"/>
          <w:szCs w:val="28"/>
        </w:rPr>
        <w:t>If you are a current service provider to DUT kindly, provide.</w:t>
      </w: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06FB9" w:rsidTr="00206FB9">
        <w:trPr>
          <w:trHeight w:val="286"/>
        </w:trPr>
        <w:tc>
          <w:tcPr>
            <w:tcW w:w="10064" w:type="dxa"/>
            <w:tcBorders>
              <w:top w:val="single" w:sz="4" w:space="0" w:color="auto"/>
              <w:left w:val="single" w:sz="4" w:space="0" w:color="auto"/>
              <w:bottom w:val="single" w:sz="4" w:space="0" w:color="auto"/>
              <w:right w:val="single" w:sz="4" w:space="0" w:color="auto"/>
            </w:tcBorders>
            <w:hideMark/>
          </w:tcPr>
          <w:p w:rsidR="00206FB9" w:rsidRDefault="00206FB9">
            <w:pPr>
              <w:spacing w:after="0" w:line="240" w:lineRule="auto"/>
              <w:jc w:val="both"/>
              <w:rPr>
                <w:b/>
                <w:sz w:val="28"/>
                <w:szCs w:val="28"/>
              </w:rPr>
            </w:pPr>
            <w:r>
              <w:rPr>
                <w:b/>
                <w:sz w:val="28"/>
                <w:szCs w:val="28"/>
              </w:rPr>
              <w:t xml:space="preserve">DUT database number </w:t>
            </w:r>
          </w:p>
        </w:tc>
      </w:tr>
      <w:tr w:rsidR="00206FB9" w:rsidTr="00206FB9">
        <w:trPr>
          <w:trHeight w:val="286"/>
        </w:trPr>
        <w:tc>
          <w:tcPr>
            <w:tcW w:w="10064" w:type="dxa"/>
            <w:tcBorders>
              <w:top w:val="single" w:sz="4" w:space="0" w:color="auto"/>
              <w:left w:val="single" w:sz="4" w:space="0" w:color="auto"/>
              <w:bottom w:val="single" w:sz="4" w:space="0" w:color="auto"/>
              <w:right w:val="single" w:sz="4" w:space="0" w:color="auto"/>
            </w:tcBorders>
          </w:tcPr>
          <w:p w:rsidR="00206FB9" w:rsidRDefault="00206FB9">
            <w:pPr>
              <w:spacing w:after="0" w:line="240" w:lineRule="auto"/>
              <w:jc w:val="both"/>
              <w:rPr>
                <w:sz w:val="22"/>
                <w:lang w:eastAsia="en-US"/>
              </w:rPr>
            </w:pPr>
          </w:p>
        </w:tc>
      </w:tr>
      <w:tr w:rsidR="00206FB9" w:rsidTr="00206FB9">
        <w:trPr>
          <w:trHeight w:val="284"/>
        </w:trPr>
        <w:tc>
          <w:tcPr>
            <w:tcW w:w="10064" w:type="dxa"/>
            <w:tcBorders>
              <w:top w:val="single" w:sz="4" w:space="0" w:color="auto"/>
              <w:left w:val="single" w:sz="4" w:space="0" w:color="auto"/>
              <w:bottom w:val="single" w:sz="4" w:space="0" w:color="auto"/>
              <w:right w:val="single" w:sz="4" w:space="0" w:color="auto"/>
            </w:tcBorders>
          </w:tcPr>
          <w:p w:rsidR="00206FB9" w:rsidRDefault="00206FB9">
            <w:pPr>
              <w:spacing w:after="0" w:line="240" w:lineRule="auto"/>
              <w:jc w:val="both"/>
              <w:rPr>
                <w:sz w:val="22"/>
                <w:lang w:eastAsia="en-US"/>
              </w:rPr>
            </w:pPr>
          </w:p>
        </w:tc>
      </w:tr>
    </w:tbl>
    <w:p w:rsidR="00206FB9" w:rsidRDefault="00206FB9" w:rsidP="00206FB9">
      <w:pPr>
        <w:spacing w:after="200"/>
        <w:ind w:left="283"/>
        <w:rPr>
          <w:rFonts w:ascii="Arial" w:eastAsia="Calibri" w:hAnsi="Arial" w:cs="Arial"/>
          <w:b/>
          <w:sz w:val="22"/>
        </w:rPr>
      </w:pPr>
    </w:p>
    <w:p w:rsidR="00206FB9" w:rsidRDefault="00206FB9" w:rsidP="00206FB9">
      <w:pPr>
        <w:spacing w:after="200"/>
        <w:ind w:left="283"/>
        <w:rPr>
          <w:rFonts w:ascii="Arial" w:eastAsia="Calibri" w:hAnsi="Arial" w:cs="Arial"/>
          <w:b/>
          <w:sz w:val="22"/>
        </w:rPr>
      </w:pPr>
    </w:p>
    <w:p w:rsidR="00D2082C" w:rsidRDefault="00D2082C" w:rsidP="00D960B5">
      <w:pPr>
        <w:rPr>
          <w:b/>
          <w:sz w:val="28"/>
          <w:szCs w:val="28"/>
        </w:rPr>
      </w:pPr>
    </w:p>
    <w:p w:rsidR="00E026EE" w:rsidRPr="00323DBD" w:rsidRDefault="00E026EE" w:rsidP="00E026EE">
      <w:pPr>
        <w:pStyle w:val="Heading3"/>
        <w:rPr>
          <w:rFonts w:ascii="Arial" w:hAnsi="Arial" w:cs="Arial"/>
          <w:b/>
          <w:bCs w:val="0"/>
          <w:color w:val="auto"/>
        </w:rPr>
      </w:pPr>
      <w:r>
        <w:rPr>
          <w:rFonts w:ascii="Arial" w:hAnsi="Arial" w:cs="Arial"/>
          <w:b/>
          <w:bCs w:val="0"/>
          <w:color w:val="auto"/>
        </w:rPr>
        <w:t>Price and BBBEE</w:t>
      </w:r>
      <w:r w:rsidRPr="00323DBD">
        <w:rPr>
          <w:rFonts w:ascii="Arial" w:hAnsi="Arial" w:cs="Arial"/>
          <w:b/>
          <w:bCs w:val="0"/>
          <w:color w:val="auto"/>
        </w:rPr>
        <w:t>:</w:t>
      </w:r>
    </w:p>
    <w:p w:rsidR="00E026EE" w:rsidRPr="00323DBD" w:rsidRDefault="00E026EE" w:rsidP="00E026EE">
      <w:pPr>
        <w:jc w:val="both"/>
        <w:rPr>
          <w:rFonts w:ascii="Arial" w:hAnsi="Arial" w:cs="Arial"/>
          <w:sz w:val="22"/>
        </w:rPr>
      </w:pPr>
      <w:r w:rsidRPr="004D2377">
        <w:rPr>
          <w:rFonts w:ascii="Arial" w:hAnsi="Arial" w:cs="Arial"/>
          <w:sz w:val="22"/>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616"/>
        <w:gridCol w:w="1985"/>
      </w:tblGrid>
      <w:tr w:rsidR="00E026EE" w:rsidRPr="00666E90" w:rsidTr="00A0078B">
        <w:trPr>
          <w:trHeight w:val="453"/>
        </w:trPr>
        <w:tc>
          <w:tcPr>
            <w:tcW w:w="8080" w:type="dxa"/>
            <w:gridSpan w:val="2"/>
            <w:tcBorders>
              <w:top w:val="single" w:sz="4" w:space="0" w:color="auto"/>
              <w:left w:val="single" w:sz="4" w:space="0" w:color="auto"/>
              <w:bottom w:val="single" w:sz="4" w:space="0" w:color="auto"/>
              <w:right w:val="single" w:sz="4" w:space="0" w:color="auto"/>
            </w:tcBorders>
            <w:hideMark/>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 xml:space="preserve">Evaluation criteria                                                                                                                                                                                                                                                                                                         </w:t>
            </w:r>
          </w:p>
        </w:tc>
        <w:tc>
          <w:tcPr>
            <w:tcW w:w="1985" w:type="dxa"/>
            <w:tcBorders>
              <w:top w:val="single" w:sz="4" w:space="0" w:color="auto"/>
              <w:left w:val="single" w:sz="4" w:space="0" w:color="auto"/>
              <w:bottom w:val="single" w:sz="4" w:space="0" w:color="auto"/>
              <w:right w:val="single" w:sz="4" w:space="0" w:color="auto"/>
            </w:tcBorders>
            <w:hideMark/>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Points</w:t>
            </w:r>
          </w:p>
        </w:tc>
      </w:tr>
      <w:tr w:rsidR="00E026EE" w:rsidRPr="00666E90" w:rsidTr="00A0078B">
        <w:trPr>
          <w:trHeight w:val="416"/>
        </w:trPr>
        <w:tc>
          <w:tcPr>
            <w:tcW w:w="1464" w:type="dxa"/>
            <w:tcBorders>
              <w:top w:val="single" w:sz="4" w:space="0" w:color="auto"/>
              <w:left w:val="single" w:sz="4" w:space="0" w:color="auto"/>
              <w:bottom w:val="single" w:sz="4" w:space="0" w:color="auto"/>
              <w:right w:val="single" w:sz="4" w:space="0" w:color="auto"/>
            </w:tcBorders>
            <w:hideMark/>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1.</w:t>
            </w:r>
          </w:p>
        </w:tc>
        <w:tc>
          <w:tcPr>
            <w:tcW w:w="6616" w:type="dxa"/>
            <w:tcBorders>
              <w:top w:val="single" w:sz="4" w:space="0" w:color="auto"/>
              <w:left w:val="single" w:sz="4" w:space="0" w:color="auto"/>
              <w:bottom w:val="single" w:sz="4" w:space="0" w:color="auto"/>
              <w:right w:val="single" w:sz="4" w:space="0" w:color="auto"/>
            </w:tcBorders>
            <w:hideMark/>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Price</w:t>
            </w:r>
          </w:p>
        </w:tc>
        <w:tc>
          <w:tcPr>
            <w:tcW w:w="1985" w:type="dxa"/>
            <w:tcBorders>
              <w:top w:val="single" w:sz="4" w:space="0" w:color="auto"/>
              <w:left w:val="single" w:sz="4" w:space="0" w:color="auto"/>
              <w:bottom w:val="single" w:sz="4" w:space="0" w:color="auto"/>
              <w:right w:val="single" w:sz="4" w:space="0" w:color="auto"/>
            </w:tcBorders>
            <w:hideMark/>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80</w:t>
            </w:r>
          </w:p>
        </w:tc>
      </w:tr>
      <w:tr w:rsidR="00E026EE" w:rsidRPr="00666E90" w:rsidTr="00A0078B">
        <w:trPr>
          <w:trHeight w:val="416"/>
        </w:trPr>
        <w:tc>
          <w:tcPr>
            <w:tcW w:w="1464" w:type="dxa"/>
            <w:tcBorders>
              <w:top w:val="single" w:sz="4" w:space="0" w:color="auto"/>
              <w:left w:val="single" w:sz="4" w:space="0" w:color="auto"/>
              <w:bottom w:val="single" w:sz="4" w:space="0" w:color="auto"/>
              <w:right w:val="single" w:sz="4" w:space="0" w:color="auto"/>
            </w:tcBorders>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2.</w:t>
            </w:r>
          </w:p>
        </w:tc>
        <w:tc>
          <w:tcPr>
            <w:tcW w:w="6616" w:type="dxa"/>
            <w:tcBorders>
              <w:top w:val="single" w:sz="4" w:space="0" w:color="auto"/>
              <w:left w:val="single" w:sz="4" w:space="0" w:color="auto"/>
              <w:bottom w:val="single" w:sz="4" w:space="0" w:color="auto"/>
              <w:right w:val="single" w:sz="4" w:space="0" w:color="auto"/>
            </w:tcBorders>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BBBEEE</w:t>
            </w:r>
          </w:p>
        </w:tc>
        <w:tc>
          <w:tcPr>
            <w:tcW w:w="1985" w:type="dxa"/>
            <w:tcBorders>
              <w:top w:val="single" w:sz="4" w:space="0" w:color="auto"/>
              <w:left w:val="single" w:sz="4" w:space="0" w:color="auto"/>
              <w:bottom w:val="single" w:sz="4" w:space="0" w:color="auto"/>
              <w:right w:val="single" w:sz="4" w:space="0" w:color="auto"/>
            </w:tcBorders>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20</w:t>
            </w:r>
          </w:p>
        </w:tc>
      </w:tr>
      <w:tr w:rsidR="00E026EE" w:rsidRPr="00666E90" w:rsidTr="00A0078B">
        <w:trPr>
          <w:trHeight w:val="373"/>
        </w:trPr>
        <w:tc>
          <w:tcPr>
            <w:tcW w:w="8080" w:type="dxa"/>
            <w:gridSpan w:val="2"/>
            <w:tcBorders>
              <w:top w:val="single" w:sz="4" w:space="0" w:color="auto"/>
              <w:left w:val="single" w:sz="4" w:space="0" w:color="auto"/>
              <w:bottom w:val="single" w:sz="4" w:space="0" w:color="auto"/>
              <w:right w:val="single" w:sz="4" w:space="0" w:color="auto"/>
            </w:tcBorders>
            <w:hideMark/>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Total</w:t>
            </w:r>
          </w:p>
        </w:tc>
        <w:tc>
          <w:tcPr>
            <w:tcW w:w="1985" w:type="dxa"/>
            <w:tcBorders>
              <w:top w:val="single" w:sz="4" w:space="0" w:color="auto"/>
              <w:left w:val="single" w:sz="4" w:space="0" w:color="auto"/>
              <w:bottom w:val="single" w:sz="4" w:space="0" w:color="auto"/>
              <w:right w:val="single" w:sz="4" w:space="0" w:color="auto"/>
            </w:tcBorders>
            <w:hideMark/>
          </w:tcPr>
          <w:p w:rsidR="00E026EE" w:rsidRPr="00666E90" w:rsidRDefault="00E026EE" w:rsidP="00A0078B">
            <w:pPr>
              <w:spacing w:line="360" w:lineRule="auto"/>
              <w:rPr>
                <w:rFonts w:ascii="Arial" w:eastAsia="Calibri" w:hAnsi="Arial" w:cs="Arial"/>
                <w:bCs/>
                <w:sz w:val="22"/>
              </w:rPr>
            </w:pPr>
            <w:r w:rsidRPr="00666E90">
              <w:rPr>
                <w:rFonts w:ascii="Arial" w:eastAsia="Calibri" w:hAnsi="Arial" w:cs="Arial"/>
                <w:bCs/>
                <w:sz w:val="22"/>
              </w:rPr>
              <w:t>100</w:t>
            </w:r>
          </w:p>
        </w:tc>
      </w:tr>
    </w:tbl>
    <w:p w:rsidR="00E026EE" w:rsidRDefault="00E026EE" w:rsidP="00E026EE">
      <w:pPr>
        <w:autoSpaceDE w:val="0"/>
        <w:autoSpaceDN w:val="0"/>
        <w:jc w:val="both"/>
        <w:rPr>
          <w:rFonts w:ascii="Arial" w:hAnsi="Arial" w:cs="Arial"/>
          <w:bCs/>
          <w:sz w:val="22"/>
        </w:rPr>
      </w:pPr>
    </w:p>
    <w:p w:rsidR="00206FB9" w:rsidRDefault="00206FB9" w:rsidP="00206FB9">
      <w:pPr>
        <w:spacing w:after="200"/>
        <w:ind w:left="283"/>
        <w:rPr>
          <w:rFonts w:ascii="Arial" w:eastAsia="Calibri" w:hAnsi="Arial" w:cs="Arial"/>
          <w:b/>
          <w:sz w:val="22"/>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402189" w:rsidRDefault="00402189" w:rsidP="00246F2B">
      <w:pPr>
        <w:rPr>
          <w:b/>
          <w:sz w:val="28"/>
          <w:szCs w:val="28"/>
        </w:rPr>
      </w:pPr>
    </w:p>
    <w:p w:rsidR="009F5C0C" w:rsidRDefault="009C0B4F" w:rsidP="00246F2B">
      <w:pPr>
        <w:rPr>
          <w:b/>
          <w:sz w:val="28"/>
          <w:szCs w:val="28"/>
        </w:rPr>
      </w:pPr>
      <w:r>
        <w:rPr>
          <w:b/>
          <w:sz w:val="28"/>
          <w:szCs w:val="28"/>
        </w:rPr>
        <w:lastRenderedPageBreak/>
        <w:t>SPECIFICATIONS:</w:t>
      </w:r>
      <w:r w:rsidR="009F5C0C">
        <w:rPr>
          <w:b/>
          <w:sz w:val="28"/>
          <w:szCs w:val="28"/>
        </w:rPr>
        <w:t xml:space="preserve"> </w:t>
      </w:r>
      <w:r w:rsidR="00657294">
        <w:rPr>
          <w:b/>
          <w:sz w:val="28"/>
          <w:szCs w:val="28"/>
        </w:rPr>
        <w:t xml:space="preserve"> </w:t>
      </w:r>
    </w:p>
    <w:bookmarkStart w:id="1" w:name="_MON_1665894380"/>
    <w:bookmarkEnd w:id="1"/>
    <w:p w:rsidR="00493AAC" w:rsidRDefault="00604FD1" w:rsidP="00493AAC">
      <w:pPr>
        <w:jc w:val="both"/>
        <w:rPr>
          <w:rFonts w:ascii="Arial" w:hAnsi="Arial" w:cs="Arial"/>
          <w:b/>
          <w:sz w:val="28"/>
          <w:szCs w:val="28"/>
        </w:rPr>
      </w:pPr>
      <w:r>
        <w:rPr>
          <w:rFonts w:ascii="Arial" w:hAnsi="Arial" w:cs="Arial"/>
          <w:b/>
          <w:sz w:val="28"/>
          <w:szCs w:val="28"/>
        </w:rPr>
        <w:object w:dxaOrig="1534"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10" o:title=""/>
          </v:shape>
          <o:OLEObject Type="Embed" ProgID="Word.Document.12" ShapeID="_x0000_i1031" DrawAspect="Icon" ObjectID="_1665901263" r:id="rId11">
            <o:FieldCodes>\s</o:FieldCodes>
          </o:OLEObject>
        </w:object>
      </w:r>
    </w:p>
    <w:sectPr w:rsidR="00493AAC" w:rsidSect="00B96A76">
      <w:footerReference w:type="default" r:id="rId1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AA" w:rsidRDefault="00BE70AA" w:rsidP="00DF47BB">
      <w:pPr>
        <w:spacing w:after="0" w:line="240" w:lineRule="auto"/>
      </w:pPr>
      <w:r>
        <w:separator/>
      </w:r>
    </w:p>
  </w:endnote>
  <w:endnote w:type="continuationSeparator" w:id="0">
    <w:p w:rsidR="00BE70AA" w:rsidRDefault="00BE70AA"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604FD1">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AA" w:rsidRDefault="00BE70AA" w:rsidP="00DF47BB">
      <w:pPr>
        <w:spacing w:after="0" w:line="240" w:lineRule="auto"/>
      </w:pPr>
      <w:r>
        <w:separator/>
      </w:r>
    </w:p>
  </w:footnote>
  <w:footnote w:type="continuationSeparator" w:id="0">
    <w:p w:rsidR="00BE70AA" w:rsidRDefault="00BE70AA"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34947CD"/>
    <w:multiLevelType w:val="multilevel"/>
    <w:tmpl w:val="88663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4"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18C854CC"/>
    <w:multiLevelType w:val="multilevel"/>
    <w:tmpl w:val="CC3C9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1953263"/>
    <w:multiLevelType w:val="hybridMultilevel"/>
    <w:tmpl w:val="7F4CE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827B17"/>
    <w:multiLevelType w:val="hybridMultilevel"/>
    <w:tmpl w:val="7D5E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2"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5" w15:restartNumberingAfterBreak="0">
    <w:nsid w:val="6C623DE0"/>
    <w:multiLevelType w:val="hybridMultilevel"/>
    <w:tmpl w:val="FFAC1734"/>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26"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5E7D48"/>
    <w:multiLevelType w:val="multilevel"/>
    <w:tmpl w:val="F20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9"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7FD437A5"/>
    <w:multiLevelType w:val="hybridMultilevel"/>
    <w:tmpl w:val="7E54D86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7"/>
  </w:num>
  <w:num w:numId="2">
    <w:abstractNumId w:val="0"/>
    <w:lvlOverride w:ilvl="0">
      <w:startOverride w:val="1"/>
    </w:lvlOverride>
  </w:num>
  <w:num w:numId="3">
    <w:abstractNumId w:val="3"/>
  </w:num>
  <w:num w:numId="4">
    <w:abstractNumId w:val="23"/>
  </w:num>
  <w:num w:numId="5">
    <w:abstractNumId w:val="1"/>
  </w:num>
  <w:num w:numId="6">
    <w:abstractNumId w:val="16"/>
  </w:num>
  <w:num w:numId="7">
    <w:abstractNumId w:val="8"/>
  </w:num>
  <w:num w:numId="8">
    <w:abstractNumId w:val="13"/>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0"/>
  </w:num>
  <w:num w:numId="22">
    <w:abstractNumId w:val="4"/>
  </w:num>
  <w:num w:numId="23">
    <w:abstractNumId w:val="26"/>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0"/>
  </w:num>
  <w:num w:numId="30">
    <w:abstractNumId w:val="6"/>
  </w:num>
  <w:num w:numId="31">
    <w:abstractNumId w:val="2"/>
  </w:num>
  <w:num w:numId="32">
    <w:abstractNumId w:val="27"/>
  </w:num>
  <w:num w:numId="33">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323A"/>
    <w:rsid w:val="00006210"/>
    <w:rsid w:val="0001565E"/>
    <w:rsid w:val="00061CBE"/>
    <w:rsid w:val="00076137"/>
    <w:rsid w:val="00094A7C"/>
    <w:rsid w:val="000A60AB"/>
    <w:rsid w:val="000B73E5"/>
    <w:rsid w:val="000C6D67"/>
    <w:rsid w:val="000D432D"/>
    <w:rsid w:val="000D440B"/>
    <w:rsid w:val="000E3565"/>
    <w:rsid w:val="000F0497"/>
    <w:rsid w:val="00110BAD"/>
    <w:rsid w:val="00142DD5"/>
    <w:rsid w:val="00150E0C"/>
    <w:rsid w:val="0016230E"/>
    <w:rsid w:val="0017160B"/>
    <w:rsid w:val="00184E50"/>
    <w:rsid w:val="001A3BDB"/>
    <w:rsid w:val="001B1184"/>
    <w:rsid w:val="001B287A"/>
    <w:rsid w:val="001B4229"/>
    <w:rsid w:val="001B66FE"/>
    <w:rsid w:val="001F1C34"/>
    <w:rsid w:val="001F4474"/>
    <w:rsid w:val="0020610F"/>
    <w:rsid w:val="00206FB9"/>
    <w:rsid w:val="00226405"/>
    <w:rsid w:val="00246F2B"/>
    <w:rsid w:val="002506E9"/>
    <w:rsid w:val="00256DDA"/>
    <w:rsid w:val="00261ACF"/>
    <w:rsid w:val="002B5F09"/>
    <w:rsid w:val="00304E29"/>
    <w:rsid w:val="00305B8C"/>
    <w:rsid w:val="003560D4"/>
    <w:rsid w:val="00361E5A"/>
    <w:rsid w:val="003625BD"/>
    <w:rsid w:val="00390900"/>
    <w:rsid w:val="003934A7"/>
    <w:rsid w:val="003C601E"/>
    <w:rsid w:val="003C72AC"/>
    <w:rsid w:val="003D469B"/>
    <w:rsid w:val="003F5838"/>
    <w:rsid w:val="00402189"/>
    <w:rsid w:val="004154C2"/>
    <w:rsid w:val="00435E60"/>
    <w:rsid w:val="0044026B"/>
    <w:rsid w:val="00452B23"/>
    <w:rsid w:val="00463F93"/>
    <w:rsid w:val="00493AAC"/>
    <w:rsid w:val="004A4BED"/>
    <w:rsid w:val="004B7E2F"/>
    <w:rsid w:val="004E1859"/>
    <w:rsid w:val="005075C9"/>
    <w:rsid w:val="005103DD"/>
    <w:rsid w:val="00524289"/>
    <w:rsid w:val="00525775"/>
    <w:rsid w:val="00527BFA"/>
    <w:rsid w:val="00532412"/>
    <w:rsid w:val="0054353A"/>
    <w:rsid w:val="005526EF"/>
    <w:rsid w:val="00571154"/>
    <w:rsid w:val="00571F1D"/>
    <w:rsid w:val="005A4CC7"/>
    <w:rsid w:val="005B1A75"/>
    <w:rsid w:val="005B7E01"/>
    <w:rsid w:val="005C2DC1"/>
    <w:rsid w:val="005D43E8"/>
    <w:rsid w:val="005D4964"/>
    <w:rsid w:val="005D7D3E"/>
    <w:rsid w:val="005E0448"/>
    <w:rsid w:val="00604FD1"/>
    <w:rsid w:val="0064211B"/>
    <w:rsid w:val="00643068"/>
    <w:rsid w:val="00646DED"/>
    <w:rsid w:val="00647DDE"/>
    <w:rsid w:val="00657294"/>
    <w:rsid w:val="0066240C"/>
    <w:rsid w:val="006665BF"/>
    <w:rsid w:val="006A31B5"/>
    <w:rsid w:val="006A5155"/>
    <w:rsid w:val="006A573A"/>
    <w:rsid w:val="006B183A"/>
    <w:rsid w:val="006B62A2"/>
    <w:rsid w:val="006C6195"/>
    <w:rsid w:val="007062F6"/>
    <w:rsid w:val="00707CF4"/>
    <w:rsid w:val="007105E1"/>
    <w:rsid w:val="00710B10"/>
    <w:rsid w:val="00722E9C"/>
    <w:rsid w:val="00723594"/>
    <w:rsid w:val="007237B6"/>
    <w:rsid w:val="007345EA"/>
    <w:rsid w:val="00736E98"/>
    <w:rsid w:val="007370D4"/>
    <w:rsid w:val="00756239"/>
    <w:rsid w:val="00763FCA"/>
    <w:rsid w:val="0076602E"/>
    <w:rsid w:val="007846FB"/>
    <w:rsid w:val="00796B29"/>
    <w:rsid w:val="007C026A"/>
    <w:rsid w:val="008314D9"/>
    <w:rsid w:val="00831E47"/>
    <w:rsid w:val="0083296C"/>
    <w:rsid w:val="00842EF7"/>
    <w:rsid w:val="00844DC0"/>
    <w:rsid w:val="00870BEE"/>
    <w:rsid w:val="008771CD"/>
    <w:rsid w:val="0088268B"/>
    <w:rsid w:val="00882BA4"/>
    <w:rsid w:val="008E3583"/>
    <w:rsid w:val="008E76A1"/>
    <w:rsid w:val="008F095E"/>
    <w:rsid w:val="008F442D"/>
    <w:rsid w:val="009022ED"/>
    <w:rsid w:val="00916459"/>
    <w:rsid w:val="00922359"/>
    <w:rsid w:val="009510D4"/>
    <w:rsid w:val="009812F0"/>
    <w:rsid w:val="009B00AC"/>
    <w:rsid w:val="009C0B4F"/>
    <w:rsid w:val="009D6DCF"/>
    <w:rsid w:val="009E2C08"/>
    <w:rsid w:val="009F5C0C"/>
    <w:rsid w:val="009F7C33"/>
    <w:rsid w:val="00A10FDE"/>
    <w:rsid w:val="00A14B8D"/>
    <w:rsid w:val="00A16EBD"/>
    <w:rsid w:val="00A3330B"/>
    <w:rsid w:val="00A5214A"/>
    <w:rsid w:val="00A71F25"/>
    <w:rsid w:val="00A73079"/>
    <w:rsid w:val="00A91FA4"/>
    <w:rsid w:val="00AE369F"/>
    <w:rsid w:val="00AE6B88"/>
    <w:rsid w:val="00AF6508"/>
    <w:rsid w:val="00B4358B"/>
    <w:rsid w:val="00B44EE3"/>
    <w:rsid w:val="00B46A35"/>
    <w:rsid w:val="00B96A76"/>
    <w:rsid w:val="00BD5D32"/>
    <w:rsid w:val="00BE70AA"/>
    <w:rsid w:val="00BE767F"/>
    <w:rsid w:val="00C04B52"/>
    <w:rsid w:val="00C1278C"/>
    <w:rsid w:val="00C14F40"/>
    <w:rsid w:val="00C15F33"/>
    <w:rsid w:val="00C22713"/>
    <w:rsid w:val="00C2568D"/>
    <w:rsid w:val="00C3094A"/>
    <w:rsid w:val="00C538A2"/>
    <w:rsid w:val="00C9652C"/>
    <w:rsid w:val="00CA03C8"/>
    <w:rsid w:val="00CA6BCC"/>
    <w:rsid w:val="00CC4351"/>
    <w:rsid w:val="00CC5453"/>
    <w:rsid w:val="00CD5D39"/>
    <w:rsid w:val="00CF58B3"/>
    <w:rsid w:val="00D14814"/>
    <w:rsid w:val="00D2082C"/>
    <w:rsid w:val="00D60A81"/>
    <w:rsid w:val="00D74194"/>
    <w:rsid w:val="00D85A3A"/>
    <w:rsid w:val="00D87AA2"/>
    <w:rsid w:val="00D960B5"/>
    <w:rsid w:val="00DA6EB3"/>
    <w:rsid w:val="00DC70A2"/>
    <w:rsid w:val="00DC7832"/>
    <w:rsid w:val="00DE2BDE"/>
    <w:rsid w:val="00DF47BB"/>
    <w:rsid w:val="00E026EE"/>
    <w:rsid w:val="00E04253"/>
    <w:rsid w:val="00E43C83"/>
    <w:rsid w:val="00E562EB"/>
    <w:rsid w:val="00EA7C3A"/>
    <w:rsid w:val="00EC25A8"/>
    <w:rsid w:val="00EC3BC3"/>
    <w:rsid w:val="00EC5779"/>
    <w:rsid w:val="00ED1598"/>
    <w:rsid w:val="00EE580D"/>
    <w:rsid w:val="00F210F2"/>
    <w:rsid w:val="00F2370A"/>
    <w:rsid w:val="00F304C5"/>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5FA6"/>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aliases w:val="List Paragraph1,PL_Bullet Level 1"/>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aliases w:val="List Paragraph1 Char,PL_Bullet Level 1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624776876">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240216410">
      <w:bodyDiv w:val="1"/>
      <w:marLeft w:val="0"/>
      <w:marRight w:val="0"/>
      <w:marTop w:val="0"/>
      <w:marBottom w:val="0"/>
      <w:divBdr>
        <w:top w:val="none" w:sz="0" w:space="0" w:color="auto"/>
        <w:left w:val="none" w:sz="0" w:space="0" w:color="auto"/>
        <w:bottom w:val="none" w:sz="0" w:space="0" w:color="auto"/>
        <w:right w:val="none" w:sz="0" w:space="0" w:color="auto"/>
      </w:divBdr>
    </w:div>
    <w:div w:id="1251963705">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08733532">
      <w:bodyDiv w:val="1"/>
      <w:marLeft w:val="0"/>
      <w:marRight w:val="0"/>
      <w:marTop w:val="0"/>
      <w:marBottom w:val="0"/>
      <w:divBdr>
        <w:top w:val="none" w:sz="0" w:space="0" w:color="auto"/>
        <w:left w:val="none" w:sz="0" w:space="0" w:color="auto"/>
        <w:bottom w:val="none" w:sz="0" w:space="0" w:color="auto"/>
        <w:right w:val="none" w:sz="0" w:space="0" w:color="auto"/>
      </w:divBdr>
    </w:div>
    <w:div w:id="1681855582">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 w:id="2034917686">
      <w:bodyDiv w:val="1"/>
      <w:marLeft w:val="0"/>
      <w:marRight w:val="0"/>
      <w:marTop w:val="0"/>
      <w:marBottom w:val="0"/>
      <w:divBdr>
        <w:top w:val="none" w:sz="0" w:space="0" w:color="auto"/>
        <w:left w:val="none" w:sz="0" w:space="0" w:color="auto"/>
        <w:bottom w:val="none" w:sz="0" w:space="0" w:color="auto"/>
        <w:right w:val="none" w:sz="0" w:space="0" w:color="auto"/>
      </w:divBdr>
    </w:div>
    <w:div w:id="21469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hembekam@dut.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2FB06-90EB-44DF-9202-69E353B8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10</cp:revision>
  <cp:lastPrinted>2016-11-28T10:08:00Z</cp:lastPrinted>
  <dcterms:created xsi:type="dcterms:W3CDTF">2020-08-25T07:40:00Z</dcterms:created>
  <dcterms:modified xsi:type="dcterms:W3CDTF">2020-11-03T07:34:00Z</dcterms:modified>
</cp:coreProperties>
</file>