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A7A7" w14:textId="77777777" w:rsidR="00226405" w:rsidRDefault="00D87AA2">
      <w:r>
        <w:rPr>
          <w:noProof/>
        </w:rPr>
        <w:drawing>
          <wp:inline distT="0" distB="0" distL="0" distR="0" wp14:anchorId="078CBD55" wp14:editId="3D480A12">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14:paraId="26939E64" w14:textId="77777777"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14:paraId="08302B50" w14:textId="77777777" w:rsidR="00500D7B" w:rsidRDefault="00500D7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p>
    <w:p w14:paraId="3AFA4C64" w14:textId="022CF1CF" w:rsidR="00461EC6" w:rsidRPr="00461EC6" w:rsidRDefault="000D432D" w:rsidP="00461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lang w:val="en-US"/>
        </w:rPr>
      </w:pPr>
      <w:r>
        <w:rPr>
          <w:b/>
          <w:bCs/>
          <w:color w:val="000000"/>
          <w:sz w:val="24"/>
          <w:szCs w:val="24"/>
          <w:u w:val="single"/>
        </w:rPr>
        <w:t>JOB TITLE</w:t>
      </w:r>
      <w:r w:rsidR="00E246B0">
        <w:rPr>
          <w:b/>
          <w:bCs/>
          <w:color w:val="000000"/>
          <w:sz w:val="24"/>
          <w:szCs w:val="24"/>
          <w:u w:val="single"/>
        </w:rPr>
        <w:t>: RFQ</w:t>
      </w:r>
      <w:r w:rsidR="00CA6677">
        <w:rPr>
          <w:b/>
          <w:bCs/>
          <w:color w:val="000000"/>
          <w:sz w:val="24"/>
          <w:szCs w:val="24"/>
          <w:u w:val="single"/>
        </w:rPr>
        <w:t xml:space="preserve"> 0</w:t>
      </w:r>
      <w:r w:rsidR="00DD5B1B">
        <w:rPr>
          <w:b/>
          <w:bCs/>
          <w:color w:val="000000"/>
          <w:sz w:val="24"/>
          <w:szCs w:val="24"/>
          <w:u w:val="single"/>
        </w:rPr>
        <w:t>8</w:t>
      </w:r>
      <w:r w:rsidR="00461EC6">
        <w:rPr>
          <w:b/>
          <w:bCs/>
          <w:color w:val="000000"/>
          <w:sz w:val="24"/>
          <w:szCs w:val="24"/>
          <w:u w:val="single"/>
        </w:rPr>
        <w:t>9</w:t>
      </w:r>
      <w:r w:rsidR="00500D7B">
        <w:rPr>
          <w:b/>
          <w:bCs/>
          <w:color w:val="000000"/>
          <w:sz w:val="24"/>
          <w:szCs w:val="24"/>
          <w:u w:val="single"/>
        </w:rPr>
        <w:t xml:space="preserve"> </w:t>
      </w:r>
      <w:r w:rsidR="00461EC6" w:rsidRPr="00461EC6">
        <w:rPr>
          <w:b/>
          <w:bCs/>
          <w:color w:val="000000"/>
          <w:sz w:val="24"/>
          <w:szCs w:val="24"/>
          <w:u w:val="single"/>
          <w:lang w:val="en-US"/>
        </w:rPr>
        <w:t xml:space="preserve">APPOINTMENT </w:t>
      </w:r>
      <w:r w:rsidR="001A2026">
        <w:rPr>
          <w:b/>
          <w:bCs/>
          <w:color w:val="000000"/>
          <w:sz w:val="24"/>
          <w:szCs w:val="24"/>
          <w:u w:val="single"/>
          <w:lang w:val="en-US"/>
        </w:rPr>
        <w:t>OF</w:t>
      </w:r>
      <w:r w:rsidR="00461EC6" w:rsidRPr="00461EC6">
        <w:rPr>
          <w:b/>
          <w:bCs/>
          <w:color w:val="000000"/>
          <w:sz w:val="24"/>
          <w:szCs w:val="24"/>
          <w:u w:val="single"/>
          <w:lang w:val="en-US"/>
        </w:rPr>
        <w:t xml:space="preserve"> THE SERVICE PROVIDER </w:t>
      </w:r>
      <w:r w:rsidR="00BB0474">
        <w:rPr>
          <w:b/>
          <w:bCs/>
          <w:color w:val="000000"/>
          <w:sz w:val="24"/>
          <w:szCs w:val="24"/>
          <w:u w:val="single"/>
          <w:lang w:val="en-US"/>
        </w:rPr>
        <w:t>TO SUPPLY</w:t>
      </w:r>
      <w:r w:rsidR="00461EC6" w:rsidRPr="00461EC6">
        <w:rPr>
          <w:b/>
          <w:bCs/>
          <w:color w:val="000000"/>
          <w:sz w:val="24"/>
          <w:szCs w:val="24"/>
          <w:u w:val="single"/>
          <w:lang w:val="en-US"/>
        </w:rPr>
        <w:t xml:space="preserve"> THE WEB-BASED DECLARATION OF INTEREST TOOL (SOFTWARE) </w:t>
      </w:r>
    </w:p>
    <w:p w14:paraId="2F51783D" w14:textId="77777777" w:rsidR="00461EC6" w:rsidRPr="00461EC6" w:rsidRDefault="00461EC6" w:rsidP="00461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lang w:val="en-US"/>
        </w:rPr>
      </w:pPr>
      <w:r w:rsidRPr="00461EC6">
        <w:rPr>
          <w:b/>
          <w:bCs/>
          <w:color w:val="000000"/>
          <w:sz w:val="24"/>
          <w:szCs w:val="24"/>
          <w:u w:val="single"/>
          <w:lang w:val="en-US"/>
        </w:rPr>
        <w:t>(3-YEAR CONTRACT)</w:t>
      </w:r>
      <w:r w:rsidR="007E5B57">
        <w:rPr>
          <w:b/>
          <w:bCs/>
          <w:color w:val="000000"/>
          <w:sz w:val="24"/>
          <w:szCs w:val="24"/>
          <w:u w:val="single"/>
          <w:lang w:val="en-US"/>
        </w:rPr>
        <w:t>.</w:t>
      </w:r>
    </w:p>
    <w:p w14:paraId="637E82D1" w14:textId="77777777" w:rsidR="002B28C5" w:rsidRPr="005907AA" w:rsidRDefault="002B28C5" w:rsidP="004D4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lang w:val="en-US"/>
        </w:rPr>
      </w:pPr>
    </w:p>
    <w:p w14:paraId="076D70C8"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6E768A">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14:paraId="0C8C6EDE"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0285F5B2"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6E768A">
        <w:rPr>
          <w:b/>
          <w:bCs/>
          <w:color w:val="000000"/>
          <w:sz w:val="20"/>
          <w:szCs w:val="20"/>
        </w:rPr>
        <w:t>NUMBER</w:t>
      </w:r>
      <w:r w:rsidR="001D7EE4">
        <w:rPr>
          <w:b/>
          <w:bCs/>
          <w:color w:val="000000"/>
          <w:sz w:val="20"/>
          <w:szCs w:val="20"/>
        </w:rPr>
        <w:t>:</w:t>
      </w:r>
      <w:r>
        <w:rPr>
          <w:b/>
          <w:bCs/>
          <w:color w:val="000000"/>
          <w:sz w:val="20"/>
          <w:szCs w:val="20"/>
        </w:rPr>
        <w:t xml:space="preserve"> ........</w:t>
      </w:r>
      <w:r w:rsidR="00B4358B">
        <w:rPr>
          <w:b/>
          <w:bCs/>
          <w:color w:val="000000"/>
          <w:sz w:val="20"/>
          <w:szCs w:val="20"/>
        </w:rPr>
        <w:t>.............</w:t>
      </w:r>
      <w:r>
        <w:rPr>
          <w:b/>
          <w:bCs/>
          <w:color w:val="000000"/>
          <w:sz w:val="20"/>
          <w:szCs w:val="20"/>
        </w:rPr>
        <w:t>........................................</w:t>
      </w:r>
      <w:r w:rsidR="00500D7B">
        <w:rPr>
          <w:b/>
          <w:bCs/>
          <w:color w:val="000000"/>
          <w:sz w:val="20"/>
          <w:szCs w:val="20"/>
        </w:rPr>
        <w:t>...........</w:t>
      </w:r>
    </w:p>
    <w:p w14:paraId="682F663C"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7D71EAF4" w14:textId="77777777" w:rsidR="0083296C" w:rsidRDefault="006E768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14:paraId="164F9DB6"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07620764" w14:textId="77777777"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r w:rsidR="00500D7B">
        <w:rPr>
          <w:b/>
          <w:bCs/>
          <w:color w:val="000000"/>
          <w:sz w:val="20"/>
          <w:szCs w:val="20"/>
        </w:rPr>
        <w:t xml:space="preserve">                                        TELEPHONE NUMBER………………………………………….</w:t>
      </w:r>
    </w:p>
    <w:p w14:paraId="56C24A9D" w14:textId="77777777"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76B54738" w14:textId="77777777"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14:paraId="6AD0B8D3" w14:textId="77777777" w:rsidR="00322CCC" w:rsidRDefault="001D6B68"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sz w:val="22"/>
        </w:rPr>
      </w:pPr>
      <w:r w:rsidRPr="007E5B57">
        <w:rPr>
          <w:sz w:val="22"/>
        </w:rPr>
        <w:t xml:space="preserve">Professional </w:t>
      </w:r>
      <w:r w:rsidR="007E5B57" w:rsidRPr="007E5B57">
        <w:rPr>
          <w:sz w:val="22"/>
        </w:rPr>
        <w:t>Service Provide</w:t>
      </w:r>
      <w:r w:rsidR="0083296C" w:rsidRPr="007E5B57">
        <w:rPr>
          <w:sz w:val="22"/>
        </w:rPr>
        <w:t xml:space="preserve"> who are interested in </w:t>
      </w:r>
      <w:r w:rsidR="007E5B57" w:rsidRPr="007E5B57">
        <w:rPr>
          <w:sz w:val="22"/>
        </w:rPr>
        <w:t>providing with the service of web-based declaration of interest tool (software)</w:t>
      </w:r>
      <w:r w:rsidR="00DD09C1" w:rsidRPr="007E5B57">
        <w:rPr>
          <w:sz w:val="22"/>
        </w:rPr>
        <w:t xml:space="preserve"> </w:t>
      </w:r>
      <w:r w:rsidR="000A0FA9" w:rsidRPr="007E5B57">
        <w:rPr>
          <w:sz w:val="22"/>
        </w:rPr>
        <w:t>to the Durban University of Technology (DUT)</w:t>
      </w:r>
      <w:r w:rsidR="007E5B57">
        <w:rPr>
          <w:sz w:val="22"/>
        </w:rPr>
        <w:t>.</w:t>
      </w:r>
      <w:r w:rsidR="00322CCC">
        <w:rPr>
          <w:sz w:val="22"/>
        </w:rPr>
        <w:t xml:space="preserve"> </w:t>
      </w:r>
    </w:p>
    <w:p w14:paraId="541D08EF" w14:textId="77777777" w:rsidR="00322CCC" w:rsidRDefault="00322CC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sz w:val="22"/>
        </w:rPr>
      </w:pPr>
    </w:p>
    <w:p w14:paraId="237A158C" w14:textId="78EC9163" w:rsidR="0083296C" w:rsidRPr="009D30D0"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Cs/>
          <w:color w:val="000000"/>
          <w:sz w:val="22"/>
        </w:rPr>
      </w:pPr>
      <w:r w:rsidRPr="00BB13BF">
        <w:rPr>
          <w:b/>
          <w:color w:val="000000"/>
          <w:u w:val="single"/>
        </w:rPr>
        <w:t>Attention:</w:t>
      </w:r>
      <w:r w:rsidRPr="003F0D61">
        <w:rPr>
          <w:b/>
          <w:color w:val="000000"/>
        </w:rPr>
        <w:t xml:space="preserve"> </w:t>
      </w:r>
      <w:r w:rsidR="00810506" w:rsidRPr="009D30D0">
        <w:rPr>
          <w:bCs/>
          <w:color w:val="000000"/>
        </w:rPr>
        <w:t>Your Bid document is to be submitted electronically to</w:t>
      </w:r>
      <w:r w:rsidR="00810506" w:rsidRPr="00810506">
        <w:rPr>
          <w:b/>
          <w:color w:val="000000"/>
        </w:rPr>
        <w:t xml:space="preserve"> tenders@dut.ac.za</w:t>
      </w:r>
      <w:r w:rsidR="00810506" w:rsidRPr="009D30D0">
        <w:rPr>
          <w:bCs/>
          <w:color w:val="000000"/>
        </w:rPr>
        <w:t xml:space="preserve"> by the specified closing time and date.</w:t>
      </w:r>
      <w:r w:rsidR="002B28C5" w:rsidRPr="009D30D0">
        <w:rPr>
          <w:bCs/>
          <w:color w:val="000000"/>
          <w:sz w:val="22"/>
        </w:rPr>
        <w:t xml:space="preserve"> </w:t>
      </w:r>
    </w:p>
    <w:p w14:paraId="21E0B5BD" w14:textId="77777777"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14:paraId="44A8D2F9" w14:textId="77777777"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730215">
        <w:rPr>
          <w:b/>
          <w:color w:val="000000"/>
          <w:sz w:val="22"/>
        </w:rPr>
        <w:t>Briefing</w:t>
      </w:r>
      <w:r w:rsidR="005D7D3E">
        <w:rPr>
          <w:b/>
          <w:color w:val="000000"/>
          <w:sz w:val="22"/>
        </w:rPr>
        <w:t xml:space="preserve"> details:</w:t>
      </w:r>
      <w:r w:rsidR="0007010A">
        <w:rPr>
          <w:b/>
          <w:color w:val="000000"/>
          <w:sz w:val="22"/>
        </w:rPr>
        <w:t xml:space="preserve"> </w:t>
      </w:r>
      <w:r w:rsidR="008F6487">
        <w:rPr>
          <w:b/>
          <w:color w:val="000000"/>
          <w:sz w:val="22"/>
        </w:rPr>
        <w:t>No</w:t>
      </w:r>
    </w:p>
    <w:p w14:paraId="1BB286F5" w14:textId="77777777"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14:paraId="2AF01915"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14:paraId="57FEF752" w14:textId="77777777"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14:paraId="6B62E392" w14:textId="77777777"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14:paraId="4BC14FA0"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14:paraId="52188311"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14:paraId="11690A21" w14:textId="77777777"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14:paraId="05B65D7F"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14:paraId="402D8BE1"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14:paraId="2E5C202A" w14:textId="77777777"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14:paraId="1F4AB48A" w14:textId="77777777"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1A18EF">
        <w:rPr>
          <w:b/>
          <w:bCs/>
          <w:color w:val="000000"/>
          <w:sz w:val="20"/>
          <w:szCs w:val="20"/>
        </w:rPr>
        <w:t>RFQ 0</w:t>
      </w:r>
      <w:r w:rsidR="00E83093">
        <w:rPr>
          <w:b/>
          <w:bCs/>
          <w:color w:val="000000"/>
          <w:sz w:val="20"/>
          <w:szCs w:val="20"/>
        </w:rPr>
        <w:t>8</w:t>
      </w:r>
      <w:r w:rsidR="00461EC6">
        <w:rPr>
          <w:b/>
          <w:bCs/>
          <w:color w:val="000000"/>
          <w:sz w:val="20"/>
          <w:szCs w:val="20"/>
        </w:rPr>
        <w:t>9</w:t>
      </w:r>
    </w:p>
    <w:p w14:paraId="0FFCDE57" w14:textId="77777777" w:rsidR="00D960B5" w:rsidRDefault="0083296C" w:rsidP="00461EC6">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005907AA">
        <w:rPr>
          <w:b/>
          <w:bCs/>
          <w:color w:val="000000"/>
          <w:sz w:val="20"/>
          <w:szCs w:val="20"/>
        </w:rPr>
        <w:t xml:space="preserve">: </w:t>
      </w:r>
      <w:r w:rsidR="00461EC6">
        <w:rPr>
          <w:b/>
          <w:bCs/>
          <w:color w:val="000000"/>
          <w:sz w:val="20"/>
          <w:szCs w:val="20"/>
        </w:rPr>
        <w:t>Sinenhlanhla Kunene</w:t>
      </w:r>
      <w:r w:rsidR="00461EC6">
        <w:rPr>
          <w:b/>
          <w:bCs/>
          <w:color w:val="000000"/>
          <w:sz w:val="20"/>
          <w:szCs w:val="20"/>
        </w:rPr>
        <w:tab/>
      </w:r>
      <w:r w:rsidR="00461EC6">
        <w:rPr>
          <w:b/>
          <w:bCs/>
          <w:color w:val="000000"/>
          <w:sz w:val="20"/>
          <w:szCs w:val="20"/>
        </w:rPr>
        <w:tab/>
      </w:r>
      <w:r w:rsidR="00461EC6">
        <w:rPr>
          <w:b/>
          <w:bCs/>
          <w:color w:val="000000"/>
          <w:sz w:val="20"/>
          <w:szCs w:val="20"/>
        </w:rPr>
        <w:tab/>
        <w:t>Email: sinenhlanhlag@dut.ac.za</w:t>
      </w:r>
      <w:r w:rsidR="005907AA">
        <w:rPr>
          <w:b/>
          <w:bCs/>
          <w:color w:val="000000"/>
          <w:sz w:val="20"/>
          <w:szCs w:val="20"/>
        </w:rPr>
        <w:tab/>
      </w:r>
      <w:r w:rsidR="00F2370A">
        <w:rPr>
          <w:b/>
          <w:bCs/>
          <w:color w:val="000000"/>
          <w:sz w:val="20"/>
          <w:szCs w:val="20"/>
        </w:rPr>
        <w:tab/>
      </w:r>
      <w:r w:rsidR="00C538A2">
        <w:rPr>
          <w:b/>
          <w:bCs/>
          <w:color w:val="000000"/>
          <w:sz w:val="20"/>
          <w:szCs w:val="20"/>
        </w:rPr>
        <w:tab/>
      </w:r>
      <w:r>
        <w:rPr>
          <w:b/>
          <w:bCs/>
          <w:color w:val="000000"/>
          <w:sz w:val="20"/>
          <w:szCs w:val="20"/>
        </w:rPr>
        <w:tab/>
      </w:r>
    </w:p>
    <w:p w14:paraId="72EA58AA" w14:textId="77777777" w:rsidR="00FF64F7" w:rsidRDefault="00FF64F7"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 xml:space="preserve">DEPARTMENT                      </w:t>
      </w:r>
      <w:r w:rsidR="005907AA">
        <w:rPr>
          <w:b/>
          <w:bCs/>
          <w:color w:val="000000"/>
          <w:sz w:val="20"/>
          <w:szCs w:val="20"/>
        </w:rPr>
        <w:t xml:space="preserve">: </w:t>
      </w:r>
      <w:r w:rsidR="00461EC6">
        <w:rPr>
          <w:b/>
          <w:bCs/>
          <w:color w:val="000000"/>
          <w:sz w:val="20"/>
          <w:szCs w:val="20"/>
        </w:rPr>
        <w:t>RISK OFFICE</w:t>
      </w:r>
      <w:r w:rsidR="005907AA">
        <w:rPr>
          <w:b/>
          <w:bCs/>
          <w:color w:val="000000"/>
          <w:sz w:val="20"/>
          <w:szCs w:val="20"/>
        </w:rPr>
        <w:t xml:space="preserve"> </w:t>
      </w:r>
    </w:p>
    <w:p w14:paraId="23586047" w14:textId="77777777" w:rsidR="00B05239" w:rsidRDefault="00FF64F7" w:rsidP="00FF64F7">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CONTACT PERSON              :</w:t>
      </w:r>
      <w:r w:rsidR="00461EC6">
        <w:rPr>
          <w:b/>
          <w:bCs/>
          <w:color w:val="000000"/>
          <w:sz w:val="20"/>
          <w:szCs w:val="20"/>
        </w:rPr>
        <w:t xml:space="preserve"> Sandile Khanyile</w:t>
      </w:r>
      <w:r w:rsidR="00DA52A8">
        <w:rPr>
          <w:b/>
          <w:bCs/>
          <w:color w:val="000000"/>
          <w:sz w:val="20"/>
          <w:szCs w:val="20"/>
        </w:rPr>
        <w:t xml:space="preserve"> (Technical Queries)</w:t>
      </w:r>
      <w:r w:rsidR="00461EC6">
        <w:rPr>
          <w:b/>
          <w:bCs/>
          <w:color w:val="000000"/>
          <w:sz w:val="20"/>
          <w:szCs w:val="20"/>
        </w:rPr>
        <w:tab/>
      </w:r>
      <w:r w:rsidR="00DA52A8">
        <w:rPr>
          <w:b/>
          <w:bCs/>
          <w:color w:val="000000"/>
          <w:sz w:val="20"/>
          <w:szCs w:val="20"/>
        </w:rPr>
        <w:t xml:space="preserve"> </w:t>
      </w:r>
      <w:r w:rsidR="00461EC6">
        <w:rPr>
          <w:b/>
          <w:bCs/>
          <w:color w:val="000000"/>
          <w:sz w:val="20"/>
          <w:szCs w:val="20"/>
        </w:rPr>
        <w:t>Email: sandile</w:t>
      </w:r>
      <w:r w:rsidR="00461EC6" w:rsidRPr="00672547">
        <w:rPr>
          <w:b/>
          <w:bCs/>
          <w:color w:val="000000"/>
          <w:sz w:val="20"/>
          <w:szCs w:val="20"/>
        </w:rPr>
        <w:t>@dut.ac.za</w:t>
      </w:r>
      <w:r w:rsidR="00461EC6">
        <w:rPr>
          <w:b/>
          <w:bCs/>
          <w:color w:val="000000"/>
          <w:sz w:val="20"/>
          <w:szCs w:val="20"/>
        </w:rPr>
        <w:tab/>
      </w:r>
      <w:r w:rsidR="00DA52A8">
        <w:rPr>
          <w:b/>
          <w:bCs/>
          <w:color w:val="000000"/>
          <w:sz w:val="20"/>
          <w:szCs w:val="20"/>
        </w:rPr>
        <w:t xml:space="preserve">  </w:t>
      </w:r>
      <w:r>
        <w:rPr>
          <w:b/>
          <w:bCs/>
          <w:color w:val="000000"/>
          <w:sz w:val="20"/>
          <w:szCs w:val="20"/>
        </w:rPr>
        <w:t xml:space="preserve"> </w:t>
      </w:r>
      <w:r w:rsidR="0007010A">
        <w:rPr>
          <w:b/>
          <w:bCs/>
          <w:color w:val="000000"/>
          <w:sz w:val="20"/>
          <w:szCs w:val="20"/>
        </w:rPr>
        <w:t xml:space="preserve">   </w:t>
      </w:r>
      <w:r w:rsidR="00672547">
        <w:rPr>
          <w:b/>
          <w:bCs/>
          <w:color w:val="000000"/>
          <w:sz w:val="20"/>
          <w:szCs w:val="20"/>
        </w:rPr>
        <w:t xml:space="preserve"> </w:t>
      </w:r>
    </w:p>
    <w:p w14:paraId="10725AA3" w14:textId="77777777" w:rsidR="00FF64F7" w:rsidRDefault="00B05239" w:rsidP="00FF64F7">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pPr>
      <w:r>
        <w:rPr>
          <w:b/>
          <w:bCs/>
          <w:color w:val="000000"/>
          <w:sz w:val="20"/>
          <w:szCs w:val="20"/>
        </w:rPr>
        <w:t xml:space="preserve">                                                                                                  </w:t>
      </w:r>
      <w:r w:rsidR="00DA52A8">
        <w:rPr>
          <w:b/>
          <w:bCs/>
          <w:color w:val="000000"/>
          <w:sz w:val="20"/>
          <w:szCs w:val="20"/>
        </w:rPr>
        <w:t xml:space="preserve">                            </w:t>
      </w:r>
      <w:r w:rsidR="00A470C1">
        <w:rPr>
          <w:b/>
          <w:bCs/>
          <w:color w:val="000000"/>
          <w:sz w:val="20"/>
          <w:szCs w:val="20"/>
        </w:rPr>
        <w:t xml:space="preserve">  </w:t>
      </w:r>
      <w:r w:rsidR="00FF64F7" w:rsidRPr="005907AA">
        <w:rPr>
          <w:b/>
          <w:bCs/>
          <w:sz w:val="20"/>
          <w:szCs w:val="20"/>
        </w:rPr>
        <w:t xml:space="preserve">                                 </w:t>
      </w:r>
    </w:p>
    <w:p w14:paraId="0E0BE6B3" w14:textId="59CDEC9B" w:rsidR="00335AB7" w:rsidRPr="00461EC6" w:rsidRDefault="00FF64F7" w:rsidP="00461EC6">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810506">
        <w:rPr>
          <w:b/>
          <w:bCs/>
          <w:color w:val="000000"/>
          <w:sz w:val="22"/>
        </w:rPr>
        <w:t>13</w:t>
      </w:r>
      <w:r w:rsidR="003625BD">
        <w:rPr>
          <w:b/>
          <w:bCs/>
          <w:color w:val="000000"/>
          <w:sz w:val="22"/>
        </w:rPr>
        <w:t>/</w:t>
      </w:r>
      <w:r w:rsidR="00810506">
        <w:rPr>
          <w:b/>
          <w:bCs/>
          <w:color w:val="000000"/>
          <w:sz w:val="22"/>
        </w:rPr>
        <w:t>11</w:t>
      </w:r>
      <w:r w:rsidR="003625BD">
        <w:rPr>
          <w:b/>
          <w:bCs/>
          <w:color w:val="000000"/>
          <w:sz w:val="22"/>
        </w:rPr>
        <w:t>/</w:t>
      </w:r>
      <w:r w:rsidR="00810506">
        <w:rPr>
          <w:b/>
          <w:bCs/>
          <w:color w:val="000000"/>
          <w:sz w:val="22"/>
        </w:rPr>
        <w:t xml:space="preserve">2020 </w:t>
      </w:r>
      <w:r w:rsidR="00810506">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05239">
        <w:rPr>
          <w:b/>
          <w:bCs/>
          <w:color w:val="000000"/>
          <w:sz w:val="22"/>
        </w:rPr>
        <w:t xml:space="preserve"> </w:t>
      </w:r>
      <w:r w:rsidR="0083296C" w:rsidRPr="00E32930">
        <w:rPr>
          <w:b/>
          <w:bCs/>
          <w:color w:val="000000"/>
          <w:sz w:val="22"/>
        </w:rPr>
        <w:t>C</w:t>
      </w:r>
      <w:r w:rsidR="00532412">
        <w:rPr>
          <w:b/>
          <w:bCs/>
          <w:color w:val="000000"/>
          <w:sz w:val="22"/>
        </w:rPr>
        <w:t xml:space="preserve">LOSING TIME: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14:paraId="465E5E25" w14:textId="77777777" w:rsidR="00810506" w:rsidRDefault="00810506" w:rsidP="000A52A6">
      <w:pPr>
        <w:rPr>
          <w:b/>
          <w:sz w:val="28"/>
          <w:szCs w:val="28"/>
        </w:rPr>
      </w:pPr>
    </w:p>
    <w:p w14:paraId="14FAC58E" w14:textId="77777777" w:rsidR="00810506" w:rsidRDefault="00810506" w:rsidP="000A52A6">
      <w:pPr>
        <w:rPr>
          <w:b/>
          <w:sz w:val="28"/>
          <w:szCs w:val="28"/>
        </w:rPr>
      </w:pPr>
    </w:p>
    <w:p w14:paraId="1AB9BF92" w14:textId="77777777" w:rsidR="00810506" w:rsidRDefault="00810506" w:rsidP="000A52A6">
      <w:pPr>
        <w:rPr>
          <w:b/>
          <w:sz w:val="28"/>
          <w:szCs w:val="28"/>
        </w:rPr>
      </w:pPr>
    </w:p>
    <w:p w14:paraId="799E1F70" w14:textId="62F70899" w:rsidR="000A52A6" w:rsidRDefault="000A52A6" w:rsidP="000A52A6">
      <w:pPr>
        <w:rPr>
          <w:b/>
          <w:sz w:val="28"/>
          <w:szCs w:val="28"/>
        </w:rPr>
      </w:pPr>
      <w:r w:rsidRPr="000A52A6">
        <w:rPr>
          <w:b/>
          <w:sz w:val="28"/>
          <w:szCs w:val="28"/>
        </w:rPr>
        <w:t>Service Providers are requested to submit the following compulsory documents:</w:t>
      </w:r>
    </w:p>
    <w:tbl>
      <w:tblPr>
        <w:tblStyle w:val="TableGrid"/>
        <w:tblW w:w="10586" w:type="dxa"/>
        <w:tblLook w:val="04A0" w:firstRow="1" w:lastRow="0" w:firstColumn="1" w:lastColumn="0" w:noHBand="0" w:noVBand="1"/>
      </w:tblPr>
      <w:tblGrid>
        <w:gridCol w:w="10586"/>
      </w:tblGrid>
      <w:tr w:rsidR="00461EC6" w:rsidRPr="002A051B" w14:paraId="5B208D13" w14:textId="77777777" w:rsidTr="00EE03A0">
        <w:trPr>
          <w:trHeight w:val="808"/>
        </w:trPr>
        <w:tc>
          <w:tcPr>
            <w:tcW w:w="10586" w:type="dxa"/>
          </w:tcPr>
          <w:p w14:paraId="21C66F65" w14:textId="77777777" w:rsidR="00461EC6" w:rsidRDefault="00461EC6" w:rsidP="00461EC6">
            <w:pPr>
              <w:kinsoku w:val="0"/>
              <w:autoSpaceDN w:val="0"/>
              <w:jc w:val="both"/>
              <w:rPr>
                <w:rFonts w:ascii="Arial" w:hAnsi="Arial" w:cs="Arial"/>
                <w:sz w:val="24"/>
                <w:szCs w:val="24"/>
              </w:rPr>
            </w:pPr>
            <w:r w:rsidRPr="009B4F63">
              <w:rPr>
                <w:rFonts w:ascii="Arial" w:hAnsi="Arial" w:cs="Arial"/>
                <w:sz w:val="24"/>
                <w:szCs w:val="24"/>
              </w:rPr>
              <w:t xml:space="preserve">The </w:t>
            </w:r>
            <w:r w:rsidRPr="009B4F63">
              <w:rPr>
                <w:rFonts w:ascii="Arial" w:hAnsi="Arial" w:cs="Arial"/>
                <w:b/>
                <w:bCs/>
                <w:sz w:val="24"/>
                <w:szCs w:val="24"/>
              </w:rPr>
              <w:t xml:space="preserve">Tax compliance status PIN (TCS PIN) </w:t>
            </w:r>
            <w:r w:rsidRPr="009B4F63">
              <w:rPr>
                <w:rFonts w:ascii="Arial" w:hAnsi="Arial" w:cs="Arial"/>
                <w:sz w:val="24"/>
                <w:szCs w:val="24"/>
              </w:rPr>
              <w:t xml:space="preserve">must be submitted. Should the </w:t>
            </w:r>
            <w:r>
              <w:rPr>
                <w:rFonts w:ascii="Arial" w:hAnsi="Arial" w:cs="Arial"/>
                <w:sz w:val="24"/>
                <w:szCs w:val="24"/>
              </w:rPr>
              <w:t xml:space="preserve"> </w:t>
            </w:r>
          </w:p>
          <w:p w14:paraId="54AC49C3" w14:textId="77777777" w:rsidR="00461EC6" w:rsidRDefault="00461EC6" w:rsidP="00461EC6">
            <w:pPr>
              <w:kinsoku w:val="0"/>
              <w:autoSpaceDN w:val="0"/>
              <w:jc w:val="both"/>
              <w:rPr>
                <w:rFonts w:ascii="Arial" w:hAnsi="Arial" w:cs="Arial"/>
                <w:sz w:val="24"/>
                <w:szCs w:val="24"/>
              </w:rPr>
            </w:pPr>
            <w:r w:rsidRPr="009B4F63">
              <w:rPr>
                <w:rFonts w:ascii="Arial" w:hAnsi="Arial" w:cs="Arial"/>
                <w:sz w:val="24"/>
                <w:szCs w:val="24"/>
              </w:rPr>
              <w:t xml:space="preserve">Bidders tax clearance status not be in order at close of the evaluation of the </w:t>
            </w:r>
          </w:p>
          <w:p w14:paraId="70969009" w14:textId="77777777" w:rsidR="00461EC6" w:rsidRPr="009B4F63" w:rsidRDefault="00461EC6" w:rsidP="00461EC6">
            <w:pPr>
              <w:kinsoku w:val="0"/>
              <w:autoSpaceDN w:val="0"/>
              <w:jc w:val="both"/>
              <w:rPr>
                <w:rFonts w:ascii="Arial" w:eastAsia="Calibri" w:hAnsi="Arial" w:cs="Arial"/>
                <w:sz w:val="24"/>
                <w:szCs w:val="24"/>
                <w:lang w:val="en-US"/>
              </w:rPr>
            </w:pPr>
            <w:r w:rsidRPr="009B4F63">
              <w:rPr>
                <w:rFonts w:ascii="Arial" w:hAnsi="Arial" w:cs="Arial"/>
                <w:sz w:val="24"/>
                <w:szCs w:val="24"/>
              </w:rPr>
              <w:t xml:space="preserve">Bid, this will lead to the invalidation of the </w:t>
            </w:r>
            <w:r>
              <w:rPr>
                <w:rFonts w:ascii="Arial" w:hAnsi="Arial" w:cs="Arial"/>
                <w:sz w:val="24"/>
                <w:szCs w:val="24"/>
              </w:rPr>
              <w:t>RFQ</w:t>
            </w:r>
            <w:r w:rsidRPr="009B4F63">
              <w:rPr>
                <w:rFonts w:ascii="Arial" w:hAnsi="Arial" w:cs="Arial"/>
                <w:sz w:val="24"/>
                <w:szCs w:val="24"/>
              </w:rPr>
              <w:t xml:space="preserve"> document.</w:t>
            </w:r>
            <w:r w:rsidRPr="00461EC6">
              <w:rPr>
                <w:rFonts w:ascii="Arial" w:eastAsia="Calibri" w:hAnsi="Arial" w:cs="Arial"/>
                <w:b/>
                <w:i/>
                <w:sz w:val="24"/>
                <w:szCs w:val="24"/>
              </w:rPr>
              <w:t xml:space="preserve"> (Compulsory).</w:t>
            </w:r>
          </w:p>
        </w:tc>
      </w:tr>
      <w:tr w:rsidR="00461EC6" w:rsidRPr="002A051B" w14:paraId="0BA02D52" w14:textId="77777777" w:rsidTr="00EE03A0">
        <w:trPr>
          <w:trHeight w:val="808"/>
        </w:trPr>
        <w:tc>
          <w:tcPr>
            <w:tcW w:w="10586" w:type="dxa"/>
          </w:tcPr>
          <w:p w14:paraId="0AD0E9A6" w14:textId="77777777" w:rsidR="00461EC6" w:rsidRPr="005642D0" w:rsidRDefault="00461EC6" w:rsidP="00461EC6">
            <w:pPr>
              <w:kinsoku w:val="0"/>
              <w:autoSpaceDN w:val="0"/>
              <w:jc w:val="both"/>
              <w:rPr>
                <w:rFonts w:ascii="Arial" w:eastAsia="Calibri" w:hAnsi="Arial" w:cs="Arial"/>
                <w:sz w:val="24"/>
                <w:szCs w:val="24"/>
                <w:lang w:val="en-US"/>
              </w:rPr>
            </w:pPr>
            <w:r w:rsidRPr="005642D0">
              <w:rPr>
                <w:rFonts w:ascii="Arial" w:eastAsia="Calibri" w:hAnsi="Arial" w:cs="Arial"/>
                <w:sz w:val="24"/>
                <w:szCs w:val="24"/>
                <w:lang w:val="en-US"/>
              </w:rPr>
              <w:t>BBBEE certificate S</w:t>
            </w:r>
            <w:r>
              <w:rPr>
                <w:rFonts w:ascii="Arial" w:eastAsia="Calibri" w:hAnsi="Arial" w:cs="Arial"/>
                <w:sz w:val="24"/>
                <w:szCs w:val="24"/>
                <w:lang w:val="en-US"/>
              </w:rPr>
              <w:t>ANAS</w:t>
            </w:r>
            <w:r w:rsidRPr="005642D0">
              <w:rPr>
                <w:rFonts w:ascii="Arial" w:eastAsia="Calibri" w:hAnsi="Arial" w:cs="Arial"/>
                <w:sz w:val="24"/>
                <w:szCs w:val="24"/>
                <w:lang w:val="en-US"/>
              </w:rPr>
              <w:t xml:space="preserve"> or Sworn affidavit</w:t>
            </w:r>
            <w:r>
              <w:rPr>
                <w:rFonts w:ascii="Arial" w:eastAsia="Calibri" w:hAnsi="Arial" w:cs="Arial"/>
                <w:sz w:val="24"/>
                <w:szCs w:val="24"/>
                <w:lang w:val="en-US"/>
              </w:rPr>
              <w:t>.</w:t>
            </w:r>
            <w:r w:rsidRPr="00461EC6">
              <w:rPr>
                <w:rFonts w:ascii="Arial" w:eastAsia="Calibri" w:hAnsi="Arial" w:cs="Arial"/>
                <w:b/>
                <w:i/>
                <w:sz w:val="24"/>
                <w:szCs w:val="24"/>
              </w:rPr>
              <w:t xml:space="preserve"> (Compulsory).</w:t>
            </w:r>
          </w:p>
        </w:tc>
      </w:tr>
      <w:tr w:rsidR="00461EC6" w:rsidRPr="002A051B" w14:paraId="1DAF80A3" w14:textId="77777777" w:rsidTr="00EE03A0">
        <w:trPr>
          <w:trHeight w:val="265"/>
        </w:trPr>
        <w:tc>
          <w:tcPr>
            <w:tcW w:w="10586" w:type="dxa"/>
          </w:tcPr>
          <w:p w14:paraId="1AF7561E" w14:textId="77777777" w:rsidR="00461EC6" w:rsidRPr="005642D0" w:rsidRDefault="00461EC6" w:rsidP="00461EC6">
            <w:pPr>
              <w:kinsoku w:val="0"/>
              <w:autoSpaceDN w:val="0"/>
              <w:jc w:val="both"/>
              <w:rPr>
                <w:rFonts w:ascii="Arial" w:eastAsia="Calibri" w:hAnsi="Arial" w:cs="Arial"/>
                <w:sz w:val="24"/>
                <w:szCs w:val="24"/>
                <w:lang w:val="en-US"/>
              </w:rPr>
            </w:pPr>
            <w:r>
              <w:rPr>
                <w:rFonts w:ascii="Arial" w:eastAsia="Calibri" w:hAnsi="Arial" w:cs="Arial"/>
                <w:sz w:val="24"/>
                <w:szCs w:val="24"/>
                <w:lang w:val="en-US"/>
              </w:rPr>
              <w:t>Valid Company registration (CIPC)</w:t>
            </w:r>
            <w:r w:rsidRPr="005642D0">
              <w:rPr>
                <w:rFonts w:ascii="Arial" w:eastAsia="Calibri" w:hAnsi="Arial" w:cs="Arial"/>
                <w:sz w:val="24"/>
                <w:szCs w:val="24"/>
                <w:lang w:val="en-US"/>
              </w:rPr>
              <w:t xml:space="preserve"> documents</w:t>
            </w:r>
            <w:r>
              <w:rPr>
                <w:rFonts w:ascii="Arial" w:eastAsia="Calibri" w:hAnsi="Arial" w:cs="Arial"/>
                <w:sz w:val="24"/>
                <w:szCs w:val="24"/>
                <w:lang w:val="en-US"/>
              </w:rPr>
              <w:t>.</w:t>
            </w:r>
            <w:r w:rsidRPr="00461EC6">
              <w:rPr>
                <w:rFonts w:ascii="Arial" w:eastAsia="Calibri" w:hAnsi="Arial" w:cs="Arial"/>
                <w:b/>
                <w:i/>
                <w:sz w:val="24"/>
                <w:szCs w:val="24"/>
              </w:rPr>
              <w:t xml:space="preserve"> (Compulsory).</w:t>
            </w:r>
          </w:p>
        </w:tc>
      </w:tr>
      <w:tr w:rsidR="00461EC6" w:rsidRPr="002A051B" w14:paraId="5BDA6A85" w14:textId="77777777" w:rsidTr="00EE03A0">
        <w:trPr>
          <w:trHeight w:val="265"/>
        </w:trPr>
        <w:tc>
          <w:tcPr>
            <w:tcW w:w="10586" w:type="dxa"/>
          </w:tcPr>
          <w:p w14:paraId="70E6A87B" w14:textId="77777777" w:rsidR="00461EC6" w:rsidRPr="005642D0" w:rsidRDefault="00461EC6" w:rsidP="00461EC6">
            <w:pPr>
              <w:kinsoku w:val="0"/>
              <w:autoSpaceDN w:val="0"/>
              <w:jc w:val="both"/>
              <w:rPr>
                <w:rFonts w:ascii="Arial" w:eastAsia="Calibri" w:hAnsi="Arial" w:cs="Arial"/>
                <w:sz w:val="24"/>
                <w:szCs w:val="24"/>
                <w:lang w:val="en-US"/>
              </w:rPr>
            </w:pPr>
            <w:r w:rsidRPr="005642D0">
              <w:rPr>
                <w:rFonts w:ascii="Arial" w:eastAsia="Calibri" w:hAnsi="Arial" w:cs="Arial"/>
                <w:sz w:val="24"/>
                <w:szCs w:val="24"/>
                <w:lang w:val="en-US"/>
              </w:rPr>
              <w:t>Company profile</w:t>
            </w:r>
            <w:r>
              <w:rPr>
                <w:rFonts w:ascii="Arial" w:eastAsia="Calibri" w:hAnsi="Arial" w:cs="Arial"/>
                <w:sz w:val="24"/>
                <w:szCs w:val="24"/>
                <w:lang w:val="en-US"/>
              </w:rPr>
              <w:t>.</w:t>
            </w:r>
            <w:r w:rsidRPr="00461EC6">
              <w:rPr>
                <w:rFonts w:ascii="Arial" w:eastAsia="Calibri" w:hAnsi="Arial" w:cs="Arial"/>
                <w:b/>
                <w:i/>
                <w:sz w:val="24"/>
                <w:szCs w:val="24"/>
              </w:rPr>
              <w:t xml:space="preserve"> (Compulsory).</w:t>
            </w:r>
          </w:p>
        </w:tc>
      </w:tr>
      <w:tr w:rsidR="00461EC6" w:rsidRPr="002A051B" w14:paraId="4D21FBE3" w14:textId="77777777" w:rsidTr="00EE03A0">
        <w:trPr>
          <w:trHeight w:val="265"/>
        </w:trPr>
        <w:tc>
          <w:tcPr>
            <w:tcW w:w="10586" w:type="dxa"/>
          </w:tcPr>
          <w:p w14:paraId="3BBFD4DE" w14:textId="77777777" w:rsidR="00F22286" w:rsidRPr="00F22286" w:rsidRDefault="00F22286" w:rsidP="00F22286">
            <w:pPr>
              <w:kinsoku w:val="0"/>
              <w:autoSpaceDN w:val="0"/>
              <w:jc w:val="both"/>
              <w:rPr>
                <w:rFonts w:ascii="Arial" w:eastAsia="Calibri" w:hAnsi="Arial" w:cs="Arial"/>
                <w:sz w:val="24"/>
                <w:szCs w:val="24"/>
                <w:lang w:val="en-US"/>
              </w:rPr>
            </w:pPr>
            <w:r w:rsidRPr="00F22286">
              <w:rPr>
                <w:rFonts w:ascii="Arial" w:eastAsia="Calibri" w:hAnsi="Arial" w:cs="Arial"/>
                <w:sz w:val="24"/>
                <w:szCs w:val="24"/>
                <w:lang w:val="en-US"/>
              </w:rPr>
              <w:t>VAT registration:</w:t>
            </w:r>
          </w:p>
          <w:p w14:paraId="49562123" w14:textId="77777777" w:rsidR="00F22286" w:rsidRPr="00F22286" w:rsidRDefault="00F22286" w:rsidP="00F22286">
            <w:pPr>
              <w:kinsoku w:val="0"/>
              <w:autoSpaceDN w:val="0"/>
              <w:jc w:val="both"/>
              <w:rPr>
                <w:rFonts w:ascii="Arial" w:eastAsia="Calibri" w:hAnsi="Arial" w:cs="Arial"/>
                <w:sz w:val="24"/>
                <w:szCs w:val="24"/>
                <w:lang w:val="en-US"/>
              </w:rPr>
            </w:pPr>
            <w:r w:rsidRPr="00F22286">
              <w:rPr>
                <w:rFonts w:ascii="Arial" w:eastAsia="Calibri" w:hAnsi="Arial" w:cs="Arial"/>
                <w:sz w:val="24"/>
                <w:szCs w:val="24"/>
                <w:lang w:val="en-US"/>
              </w:rPr>
              <w:t>•</w:t>
            </w:r>
            <w:r w:rsidRPr="00F22286">
              <w:rPr>
                <w:rFonts w:ascii="Arial" w:eastAsia="Calibri" w:hAnsi="Arial" w:cs="Arial"/>
                <w:sz w:val="24"/>
                <w:szCs w:val="24"/>
                <w:lang w:val="en-US"/>
              </w:rPr>
              <w:tab/>
              <w:t>Your company must be registered for VAT in order to tender.</w:t>
            </w:r>
          </w:p>
          <w:p w14:paraId="653569A0" w14:textId="6E908167" w:rsidR="00461EC6" w:rsidRPr="005642D0" w:rsidRDefault="00F22286" w:rsidP="00F22286">
            <w:pPr>
              <w:kinsoku w:val="0"/>
              <w:autoSpaceDN w:val="0"/>
              <w:jc w:val="both"/>
              <w:rPr>
                <w:rFonts w:ascii="Arial" w:eastAsia="Calibri" w:hAnsi="Arial" w:cs="Arial"/>
                <w:sz w:val="24"/>
                <w:szCs w:val="24"/>
                <w:lang w:val="en-US"/>
              </w:rPr>
            </w:pPr>
            <w:r w:rsidRPr="00F22286">
              <w:rPr>
                <w:rFonts w:ascii="Arial" w:eastAsia="Calibri" w:hAnsi="Arial" w:cs="Arial"/>
                <w:sz w:val="24"/>
                <w:szCs w:val="24"/>
                <w:lang w:val="en-US"/>
              </w:rPr>
              <w:t>VAT number must be stipulated on the original tax clearance certificate.</w:t>
            </w:r>
            <w:r>
              <w:rPr>
                <w:rFonts w:ascii="Arial" w:eastAsia="Calibri" w:hAnsi="Arial" w:cs="Arial"/>
                <w:sz w:val="24"/>
                <w:szCs w:val="24"/>
                <w:lang w:val="en-US"/>
              </w:rPr>
              <w:t xml:space="preserve"> </w:t>
            </w:r>
            <w:r w:rsidRPr="00D737F1">
              <w:rPr>
                <w:rFonts w:ascii="Arial" w:eastAsia="Calibri" w:hAnsi="Arial" w:cs="Arial"/>
                <w:b/>
                <w:bCs/>
                <w:i/>
                <w:iCs/>
                <w:sz w:val="24"/>
                <w:szCs w:val="24"/>
                <w:lang w:val="en-US"/>
              </w:rPr>
              <w:t>(Compulsory)</w:t>
            </w:r>
            <w:r>
              <w:rPr>
                <w:rFonts w:ascii="Arial" w:eastAsia="Calibri" w:hAnsi="Arial" w:cs="Arial"/>
                <w:sz w:val="24"/>
                <w:szCs w:val="24"/>
                <w:lang w:val="en-US"/>
              </w:rPr>
              <w:t>.</w:t>
            </w:r>
          </w:p>
        </w:tc>
      </w:tr>
      <w:tr w:rsidR="00F22286" w:rsidRPr="002A051B" w14:paraId="37058DEB" w14:textId="77777777" w:rsidTr="00EE03A0">
        <w:trPr>
          <w:trHeight w:val="265"/>
        </w:trPr>
        <w:tc>
          <w:tcPr>
            <w:tcW w:w="10586" w:type="dxa"/>
          </w:tcPr>
          <w:p w14:paraId="225F246F" w14:textId="45816404" w:rsidR="00F22286" w:rsidRPr="005642D0" w:rsidRDefault="00F22286" w:rsidP="00461EC6">
            <w:pPr>
              <w:kinsoku w:val="0"/>
              <w:autoSpaceDN w:val="0"/>
              <w:jc w:val="both"/>
              <w:rPr>
                <w:rFonts w:ascii="Arial" w:eastAsia="Calibri" w:hAnsi="Arial" w:cs="Arial"/>
                <w:sz w:val="24"/>
                <w:szCs w:val="24"/>
                <w:lang w:val="en-US"/>
              </w:rPr>
            </w:pPr>
            <w:r w:rsidRPr="005642D0">
              <w:rPr>
                <w:rFonts w:ascii="Arial" w:eastAsia="Calibri" w:hAnsi="Arial" w:cs="Arial"/>
                <w:sz w:val="24"/>
                <w:szCs w:val="24"/>
                <w:lang w:val="en-US"/>
              </w:rPr>
              <w:t xml:space="preserve">Letters of references from three different customers </w:t>
            </w:r>
            <w:r>
              <w:rPr>
                <w:rFonts w:ascii="Arial" w:eastAsia="Calibri" w:hAnsi="Arial" w:cs="Arial"/>
                <w:sz w:val="24"/>
                <w:szCs w:val="24"/>
                <w:lang w:val="en-US"/>
              </w:rPr>
              <w:t>indicating</w:t>
            </w:r>
            <w:r w:rsidRPr="005642D0">
              <w:rPr>
                <w:rFonts w:ascii="Arial" w:eastAsia="Calibri" w:hAnsi="Arial" w:cs="Arial"/>
                <w:sz w:val="24"/>
                <w:szCs w:val="24"/>
                <w:lang w:val="en-US"/>
              </w:rPr>
              <w:t xml:space="preserve"> </w:t>
            </w:r>
            <w:r>
              <w:rPr>
                <w:rFonts w:ascii="Arial" w:eastAsia="Calibri" w:hAnsi="Arial" w:cs="Arial"/>
                <w:sz w:val="24"/>
                <w:szCs w:val="24"/>
                <w:lang w:val="en-US"/>
              </w:rPr>
              <w:t>expertise o</w:t>
            </w:r>
            <w:r w:rsidRPr="005642D0">
              <w:rPr>
                <w:rFonts w:ascii="Arial" w:eastAsia="Calibri" w:hAnsi="Arial" w:cs="Arial"/>
                <w:sz w:val="24"/>
                <w:szCs w:val="24"/>
                <w:lang w:val="en-US"/>
              </w:rPr>
              <w:t>f a similar nature (Not from DUT)</w:t>
            </w:r>
            <w:r>
              <w:rPr>
                <w:rFonts w:ascii="Arial" w:eastAsia="Calibri" w:hAnsi="Arial" w:cs="Arial"/>
                <w:sz w:val="24"/>
                <w:szCs w:val="24"/>
                <w:lang w:val="en-US"/>
              </w:rPr>
              <w:t>.</w:t>
            </w:r>
            <w:r w:rsidRPr="00461EC6">
              <w:rPr>
                <w:rFonts w:ascii="Arial" w:eastAsia="Calibri" w:hAnsi="Arial" w:cs="Arial"/>
                <w:b/>
                <w:i/>
                <w:sz w:val="24"/>
                <w:szCs w:val="24"/>
              </w:rPr>
              <w:t xml:space="preserve"> (Compulsory).</w:t>
            </w:r>
          </w:p>
        </w:tc>
      </w:tr>
    </w:tbl>
    <w:p w14:paraId="36CDD76D" w14:textId="541E1A94" w:rsidR="000A52A6" w:rsidRPr="000A52A6" w:rsidRDefault="000A52A6" w:rsidP="000A52A6">
      <w:pPr>
        <w:rPr>
          <w:b/>
          <w:sz w:val="28"/>
          <w:szCs w:val="28"/>
        </w:rPr>
      </w:pPr>
      <w:r w:rsidRPr="000A52A6">
        <w:rPr>
          <w:b/>
          <w:sz w:val="28"/>
          <w:szCs w:val="28"/>
        </w:rPr>
        <w:t xml:space="preserve">Failure to </w:t>
      </w:r>
      <w:r w:rsidR="00361BFC">
        <w:rPr>
          <w:b/>
          <w:sz w:val="28"/>
          <w:szCs w:val="28"/>
        </w:rPr>
        <w:t xml:space="preserve">comply with any of the </w:t>
      </w:r>
      <w:r w:rsidR="00057B90">
        <w:rPr>
          <w:b/>
          <w:sz w:val="28"/>
          <w:szCs w:val="28"/>
        </w:rPr>
        <w:t>above-mentioned</w:t>
      </w:r>
      <w:r w:rsidR="00361BFC">
        <w:rPr>
          <w:b/>
          <w:sz w:val="28"/>
          <w:szCs w:val="28"/>
        </w:rPr>
        <w:t xml:space="preserve"> requirements will result in the </w:t>
      </w:r>
      <w:r w:rsidR="000823ED">
        <w:rPr>
          <w:b/>
          <w:sz w:val="28"/>
          <w:szCs w:val="28"/>
        </w:rPr>
        <w:t xml:space="preserve">automatic </w:t>
      </w:r>
      <w:r w:rsidR="000823ED" w:rsidRPr="000A52A6">
        <w:rPr>
          <w:b/>
          <w:sz w:val="28"/>
          <w:szCs w:val="28"/>
        </w:rPr>
        <w:t>disqualification</w:t>
      </w:r>
      <w:r w:rsidRPr="000A52A6">
        <w:rPr>
          <w:b/>
          <w:sz w:val="28"/>
          <w:szCs w:val="28"/>
        </w:rPr>
        <w:t xml:space="preserve"> of </w:t>
      </w:r>
      <w:r w:rsidR="00361BFC">
        <w:rPr>
          <w:b/>
          <w:sz w:val="28"/>
          <w:szCs w:val="28"/>
        </w:rPr>
        <w:t>the bid response</w:t>
      </w:r>
      <w:r w:rsidRPr="000A52A6">
        <w:rPr>
          <w:b/>
          <w:sz w:val="28"/>
          <w:szCs w:val="28"/>
        </w:rPr>
        <w:t>.</w:t>
      </w:r>
    </w:p>
    <w:p w14:paraId="11CE32B0" w14:textId="77777777" w:rsidR="00D2082C" w:rsidRDefault="00D2082C" w:rsidP="00D960B5">
      <w:pPr>
        <w:rPr>
          <w:b/>
          <w:sz w:val="28"/>
          <w:szCs w:val="28"/>
        </w:rPr>
      </w:pPr>
    </w:p>
    <w:p w14:paraId="2E7B455B" w14:textId="77777777" w:rsidR="00D2082C" w:rsidRDefault="00D2082C" w:rsidP="00D960B5">
      <w:pPr>
        <w:rPr>
          <w:b/>
          <w:sz w:val="28"/>
          <w:szCs w:val="28"/>
        </w:rPr>
      </w:pPr>
    </w:p>
    <w:p w14:paraId="4A208F79" w14:textId="77777777" w:rsidR="00D2082C" w:rsidRDefault="00D2082C" w:rsidP="00D960B5">
      <w:pPr>
        <w:rPr>
          <w:b/>
          <w:sz w:val="28"/>
          <w:szCs w:val="28"/>
        </w:rPr>
      </w:pPr>
    </w:p>
    <w:p w14:paraId="5E2CDF82" w14:textId="77777777" w:rsidR="00D246E2" w:rsidRDefault="00D246E2" w:rsidP="00D960B5">
      <w:pPr>
        <w:rPr>
          <w:b/>
          <w:sz w:val="28"/>
          <w:szCs w:val="28"/>
        </w:rPr>
      </w:pPr>
    </w:p>
    <w:p w14:paraId="7A877429" w14:textId="77777777" w:rsidR="00D246E2" w:rsidRDefault="00D246E2" w:rsidP="00D960B5">
      <w:pPr>
        <w:rPr>
          <w:b/>
          <w:sz w:val="28"/>
          <w:szCs w:val="28"/>
        </w:rPr>
      </w:pPr>
    </w:p>
    <w:p w14:paraId="3980455A" w14:textId="77777777" w:rsidR="00D246E2" w:rsidRDefault="00D246E2" w:rsidP="00D960B5">
      <w:pPr>
        <w:rPr>
          <w:b/>
          <w:sz w:val="28"/>
          <w:szCs w:val="28"/>
        </w:rPr>
      </w:pPr>
    </w:p>
    <w:p w14:paraId="08F15C4C" w14:textId="77777777" w:rsidR="00D246E2" w:rsidRDefault="00D246E2" w:rsidP="00D960B5">
      <w:pPr>
        <w:rPr>
          <w:b/>
          <w:sz w:val="28"/>
          <w:szCs w:val="28"/>
        </w:rPr>
      </w:pPr>
    </w:p>
    <w:p w14:paraId="2E6E97D7" w14:textId="2D4E9852" w:rsidR="00461EC6" w:rsidRDefault="00461EC6" w:rsidP="00D960B5">
      <w:pPr>
        <w:rPr>
          <w:b/>
          <w:sz w:val="28"/>
          <w:szCs w:val="28"/>
        </w:rPr>
      </w:pPr>
    </w:p>
    <w:p w14:paraId="3B364453" w14:textId="2BE80962" w:rsidR="00810506" w:rsidRDefault="00810506" w:rsidP="00D960B5">
      <w:pPr>
        <w:rPr>
          <w:b/>
          <w:sz w:val="28"/>
          <w:szCs w:val="28"/>
        </w:rPr>
      </w:pPr>
    </w:p>
    <w:p w14:paraId="7FBCB749" w14:textId="05D05EB0" w:rsidR="00810506" w:rsidRDefault="00810506" w:rsidP="00D960B5">
      <w:pPr>
        <w:rPr>
          <w:b/>
          <w:sz w:val="28"/>
          <w:szCs w:val="28"/>
        </w:rPr>
      </w:pPr>
    </w:p>
    <w:p w14:paraId="25CD4075" w14:textId="4E2E9D06" w:rsidR="00810506" w:rsidRDefault="00810506" w:rsidP="00D960B5">
      <w:pPr>
        <w:rPr>
          <w:b/>
          <w:sz w:val="28"/>
          <w:szCs w:val="28"/>
        </w:rPr>
      </w:pPr>
    </w:p>
    <w:p w14:paraId="6D4AC4D2" w14:textId="686D9DBA" w:rsidR="00810506" w:rsidRDefault="00810506" w:rsidP="00D960B5">
      <w:pPr>
        <w:rPr>
          <w:b/>
          <w:sz w:val="28"/>
          <w:szCs w:val="28"/>
        </w:rPr>
      </w:pPr>
    </w:p>
    <w:p w14:paraId="0C82071A" w14:textId="77777777" w:rsidR="004E5C93" w:rsidRDefault="004E5C93" w:rsidP="00D960B5">
      <w:pPr>
        <w:rPr>
          <w:b/>
          <w:sz w:val="28"/>
          <w:szCs w:val="28"/>
        </w:rPr>
      </w:pPr>
    </w:p>
    <w:p w14:paraId="3973C332" w14:textId="71CE63DE" w:rsidR="00393F04" w:rsidRDefault="006927AC" w:rsidP="001D1C29">
      <w:pPr>
        <w:rPr>
          <w:b/>
          <w:sz w:val="28"/>
          <w:szCs w:val="28"/>
        </w:rPr>
      </w:pPr>
      <w:r>
        <w:rPr>
          <w:b/>
          <w:sz w:val="28"/>
          <w:szCs w:val="28"/>
        </w:rPr>
        <w:t>RFQ</w:t>
      </w:r>
      <w:r w:rsidR="005D0A24">
        <w:rPr>
          <w:b/>
          <w:sz w:val="28"/>
          <w:szCs w:val="28"/>
        </w:rPr>
        <w:t>089</w:t>
      </w:r>
      <w:r>
        <w:rPr>
          <w:b/>
          <w:sz w:val="28"/>
          <w:szCs w:val="28"/>
        </w:rPr>
        <w:t>:</w:t>
      </w:r>
      <w:r w:rsidR="00AA291B">
        <w:rPr>
          <w:b/>
          <w:sz w:val="28"/>
          <w:szCs w:val="28"/>
        </w:rPr>
        <w:t xml:space="preserve"> Document</w:t>
      </w:r>
    </w:p>
    <w:p w14:paraId="15DA3256" w14:textId="0DE29696" w:rsidR="005D0A24" w:rsidRDefault="00EF5CFC" w:rsidP="001D1C29">
      <w:pPr>
        <w:rPr>
          <w:b/>
          <w:sz w:val="28"/>
          <w:szCs w:val="28"/>
        </w:rPr>
      </w:pPr>
      <w:r>
        <w:object w:dxaOrig="1548" w:dyaOrig="998" w14:anchorId="352DD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9" o:title=""/>
          </v:shape>
          <o:OLEObject Type="Embed" ProgID="Acrobat.Document.2017" ShapeID="_x0000_i1029" DrawAspect="Icon" ObjectID="_1666171677" r:id="rId10"/>
        </w:object>
      </w:r>
    </w:p>
    <w:p w14:paraId="45C6DCB1" w14:textId="77777777" w:rsidR="001D1C29" w:rsidRPr="001D1C29" w:rsidRDefault="001D1C29" w:rsidP="001D1C29">
      <w:pPr>
        <w:rPr>
          <w:b/>
          <w:sz w:val="28"/>
          <w:szCs w:val="28"/>
        </w:rPr>
      </w:pPr>
    </w:p>
    <w:p w14:paraId="291436F2" w14:textId="77777777" w:rsidR="002B5F09" w:rsidRPr="00D246E2" w:rsidRDefault="002B5F09" w:rsidP="009C0B4F"/>
    <w:sectPr w:rsidR="002B5F09" w:rsidRPr="00D246E2"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1391" w14:textId="77777777" w:rsidR="008F5426" w:rsidRDefault="008F5426" w:rsidP="00DF47BB">
      <w:pPr>
        <w:spacing w:after="0" w:line="240" w:lineRule="auto"/>
      </w:pPr>
      <w:r>
        <w:separator/>
      </w:r>
    </w:p>
  </w:endnote>
  <w:endnote w:type="continuationSeparator" w:id="0">
    <w:p w14:paraId="4F14FAEA" w14:textId="77777777" w:rsidR="008F5426" w:rsidRDefault="008F5426"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42696"/>
      <w:docPartObj>
        <w:docPartGallery w:val="Page Numbers (Bottom of Page)"/>
        <w:docPartUnique/>
      </w:docPartObj>
    </w:sdtPr>
    <w:sdtEndPr>
      <w:rPr>
        <w:noProof/>
      </w:rPr>
    </w:sdtEndPr>
    <w:sdtContent>
      <w:p w14:paraId="4D6424E8" w14:textId="77777777" w:rsidR="00EE03A0" w:rsidRDefault="00EE03A0">
        <w:pPr>
          <w:pStyle w:val="Footer"/>
          <w:jc w:val="center"/>
        </w:pPr>
        <w:r>
          <w:fldChar w:fldCharType="begin"/>
        </w:r>
        <w:r>
          <w:instrText xml:space="preserve"> PAGE   \* MERGEFORMAT </w:instrText>
        </w:r>
        <w:r>
          <w:fldChar w:fldCharType="separate"/>
        </w:r>
        <w:r w:rsidR="005D0A24">
          <w:rPr>
            <w:noProof/>
          </w:rPr>
          <w:t>2</w:t>
        </w:r>
        <w:r>
          <w:rPr>
            <w:noProof/>
          </w:rPr>
          <w:fldChar w:fldCharType="end"/>
        </w:r>
      </w:p>
    </w:sdtContent>
  </w:sdt>
  <w:p w14:paraId="15E8C1C8" w14:textId="77777777" w:rsidR="00EE03A0" w:rsidRDefault="00EE0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4F24" w14:textId="77777777" w:rsidR="008F5426" w:rsidRDefault="008F5426" w:rsidP="00DF47BB">
      <w:pPr>
        <w:spacing w:after="0" w:line="240" w:lineRule="auto"/>
      </w:pPr>
      <w:r>
        <w:separator/>
      </w:r>
    </w:p>
  </w:footnote>
  <w:footnote w:type="continuationSeparator" w:id="0">
    <w:p w14:paraId="187D0F35" w14:textId="77777777" w:rsidR="008F5426" w:rsidRDefault="008F5426"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D2D4702"/>
    <w:multiLevelType w:val="hybridMultilevel"/>
    <w:tmpl w:val="D78A77D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3"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002593"/>
    <w:multiLevelType w:val="hybridMultilevel"/>
    <w:tmpl w:val="5DF87EC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31D132E"/>
    <w:multiLevelType w:val="hybridMultilevel"/>
    <w:tmpl w:val="03FAD8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1"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4"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6"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8" w15:restartNumberingAfterBreak="0">
    <w:nsid w:val="7FD437A5"/>
    <w:multiLevelType w:val="hybridMultilevel"/>
    <w:tmpl w:val="7E54D86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8"/>
  </w:num>
  <w:num w:numId="2">
    <w:abstractNumId w:val="0"/>
    <w:lvlOverride w:ilvl="0">
      <w:startOverride w:val="1"/>
    </w:lvlOverride>
  </w:num>
  <w:num w:numId="3">
    <w:abstractNumId w:val="2"/>
  </w:num>
  <w:num w:numId="4">
    <w:abstractNumId w:val="22"/>
  </w:num>
  <w:num w:numId="5">
    <w:abstractNumId w:val="1"/>
  </w:num>
  <w:num w:numId="6">
    <w:abstractNumId w:val="17"/>
  </w:num>
  <w:num w:numId="7">
    <w:abstractNumId w:val="6"/>
  </w:num>
  <w:num w:numId="8">
    <w:abstractNumId w:val="11"/>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7"/>
  </w:num>
  <w:num w:numId="22">
    <w:abstractNumId w:val="3"/>
  </w:num>
  <w:num w:numId="23">
    <w:abstractNumId w:val="24"/>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A2"/>
    <w:rsid w:val="00001B93"/>
    <w:rsid w:val="0001565E"/>
    <w:rsid w:val="00017ACB"/>
    <w:rsid w:val="0002572C"/>
    <w:rsid w:val="000344E6"/>
    <w:rsid w:val="000569DB"/>
    <w:rsid w:val="00057B90"/>
    <w:rsid w:val="000674C7"/>
    <w:rsid w:val="0007010A"/>
    <w:rsid w:val="00076137"/>
    <w:rsid w:val="000823ED"/>
    <w:rsid w:val="00082BB8"/>
    <w:rsid w:val="000944E6"/>
    <w:rsid w:val="00094A7C"/>
    <w:rsid w:val="000960F3"/>
    <w:rsid w:val="000A0FA9"/>
    <w:rsid w:val="000A4F1D"/>
    <w:rsid w:val="000A52A6"/>
    <w:rsid w:val="000A60AB"/>
    <w:rsid w:val="000B73E5"/>
    <w:rsid w:val="000B7FC0"/>
    <w:rsid w:val="000C6D67"/>
    <w:rsid w:val="000D28B9"/>
    <w:rsid w:val="000D432D"/>
    <w:rsid w:val="000D440B"/>
    <w:rsid w:val="000D5902"/>
    <w:rsid w:val="000E3565"/>
    <w:rsid w:val="000F0497"/>
    <w:rsid w:val="000F4DB1"/>
    <w:rsid w:val="000F4ED5"/>
    <w:rsid w:val="00120F02"/>
    <w:rsid w:val="00131236"/>
    <w:rsid w:val="00150E0C"/>
    <w:rsid w:val="00160833"/>
    <w:rsid w:val="00170CEE"/>
    <w:rsid w:val="0017160B"/>
    <w:rsid w:val="00174C42"/>
    <w:rsid w:val="0018186A"/>
    <w:rsid w:val="00184E50"/>
    <w:rsid w:val="001A18EF"/>
    <w:rsid w:val="001A2026"/>
    <w:rsid w:val="001A37B0"/>
    <w:rsid w:val="001A3BDB"/>
    <w:rsid w:val="001B1184"/>
    <w:rsid w:val="001B287A"/>
    <w:rsid w:val="001B4229"/>
    <w:rsid w:val="001B66FE"/>
    <w:rsid w:val="001C24E9"/>
    <w:rsid w:val="001D1C29"/>
    <w:rsid w:val="001D6B68"/>
    <w:rsid w:val="001D7EE4"/>
    <w:rsid w:val="001E6805"/>
    <w:rsid w:val="001F1C34"/>
    <w:rsid w:val="001F4E01"/>
    <w:rsid w:val="001F617C"/>
    <w:rsid w:val="001F70CF"/>
    <w:rsid w:val="0020610F"/>
    <w:rsid w:val="002118FD"/>
    <w:rsid w:val="0021306E"/>
    <w:rsid w:val="002148B8"/>
    <w:rsid w:val="00226405"/>
    <w:rsid w:val="00246F2B"/>
    <w:rsid w:val="002506E9"/>
    <w:rsid w:val="002515DD"/>
    <w:rsid w:val="00256DDA"/>
    <w:rsid w:val="0026090D"/>
    <w:rsid w:val="00272220"/>
    <w:rsid w:val="00286AF3"/>
    <w:rsid w:val="002A5DC2"/>
    <w:rsid w:val="002B28C5"/>
    <w:rsid w:val="002B5F09"/>
    <w:rsid w:val="002B7525"/>
    <w:rsid w:val="002E785C"/>
    <w:rsid w:val="002F4355"/>
    <w:rsid w:val="00304E29"/>
    <w:rsid w:val="003050C5"/>
    <w:rsid w:val="00305B8C"/>
    <w:rsid w:val="0031148E"/>
    <w:rsid w:val="00322CCC"/>
    <w:rsid w:val="00323F77"/>
    <w:rsid w:val="00324E50"/>
    <w:rsid w:val="00335AB7"/>
    <w:rsid w:val="00354C95"/>
    <w:rsid w:val="0035598F"/>
    <w:rsid w:val="003560D4"/>
    <w:rsid w:val="00361BFC"/>
    <w:rsid w:val="00361E5A"/>
    <w:rsid w:val="00361F73"/>
    <w:rsid w:val="003625BD"/>
    <w:rsid w:val="00370291"/>
    <w:rsid w:val="00381307"/>
    <w:rsid w:val="00390900"/>
    <w:rsid w:val="003934A7"/>
    <w:rsid w:val="00393F04"/>
    <w:rsid w:val="003A5100"/>
    <w:rsid w:val="003B41F2"/>
    <w:rsid w:val="003B4FB2"/>
    <w:rsid w:val="003C1587"/>
    <w:rsid w:val="003C601E"/>
    <w:rsid w:val="003C72AC"/>
    <w:rsid w:val="003D469B"/>
    <w:rsid w:val="003F5838"/>
    <w:rsid w:val="00414AA1"/>
    <w:rsid w:val="004154C2"/>
    <w:rsid w:val="00426839"/>
    <w:rsid w:val="00435E60"/>
    <w:rsid w:val="00450ABF"/>
    <w:rsid w:val="00450BAE"/>
    <w:rsid w:val="00461EC6"/>
    <w:rsid w:val="00463F93"/>
    <w:rsid w:val="004644BE"/>
    <w:rsid w:val="00480383"/>
    <w:rsid w:val="00482231"/>
    <w:rsid w:val="004B349F"/>
    <w:rsid w:val="004B7E2F"/>
    <w:rsid w:val="004D3786"/>
    <w:rsid w:val="004D44C0"/>
    <w:rsid w:val="004E4AC0"/>
    <w:rsid w:val="004E5C93"/>
    <w:rsid w:val="004E6385"/>
    <w:rsid w:val="00500D7B"/>
    <w:rsid w:val="00501B6E"/>
    <w:rsid w:val="005103DD"/>
    <w:rsid w:val="00514392"/>
    <w:rsid w:val="00524289"/>
    <w:rsid w:val="00525775"/>
    <w:rsid w:val="005259AD"/>
    <w:rsid w:val="00527BFA"/>
    <w:rsid w:val="00532412"/>
    <w:rsid w:val="005331AF"/>
    <w:rsid w:val="00536013"/>
    <w:rsid w:val="00540AE7"/>
    <w:rsid w:val="005526EF"/>
    <w:rsid w:val="0055418E"/>
    <w:rsid w:val="00571154"/>
    <w:rsid w:val="00571F1D"/>
    <w:rsid w:val="00580A1C"/>
    <w:rsid w:val="00584C85"/>
    <w:rsid w:val="005907AA"/>
    <w:rsid w:val="00592F17"/>
    <w:rsid w:val="005A4CC7"/>
    <w:rsid w:val="005B1A75"/>
    <w:rsid w:val="005C2DC1"/>
    <w:rsid w:val="005C6BFA"/>
    <w:rsid w:val="005D0A24"/>
    <w:rsid w:val="005D3FBB"/>
    <w:rsid w:val="005D43E8"/>
    <w:rsid w:val="005D4964"/>
    <w:rsid w:val="005D7D3E"/>
    <w:rsid w:val="005E0448"/>
    <w:rsid w:val="0062433C"/>
    <w:rsid w:val="00626FC5"/>
    <w:rsid w:val="00631717"/>
    <w:rsid w:val="006360B5"/>
    <w:rsid w:val="00643068"/>
    <w:rsid w:val="00646DED"/>
    <w:rsid w:val="00647DDE"/>
    <w:rsid w:val="00655089"/>
    <w:rsid w:val="00666375"/>
    <w:rsid w:val="006665BF"/>
    <w:rsid w:val="00672547"/>
    <w:rsid w:val="00680369"/>
    <w:rsid w:val="006927AC"/>
    <w:rsid w:val="006943AF"/>
    <w:rsid w:val="006A31B5"/>
    <w:rsid w:val="006A5155"/>
    <w:rsid w:val="006A573A"/>
    <w:rsid w:val="006B183A"/>
    <w:rsid w:val="006B62A2"/>
    <w:rsid w:val="006C6195"/>
    <w:rsid w:val="006D2E5C"/>
    <w:rsid w:val="006D67B1"/>
    <w:rsid w:val="006D7C9D"/>
    <w:rsid w:val="006E768A"/>
    <w:rsid w:val="006F6238"/>
    <w:rsid w:val="00705680"/>
    <w:rsid w:val="007062F6"/>
    <w:rsid w:val="007105E1"/>
    <w:rsid w:val="00710B10"/>
    <w:rsid w:val="00712999"/>
    <w:rsid w:val="00714A8D"/>
    <w:rsid w:val="00722E9C"/>
    <w:rsid w:val="00723594"/>
    <w:rsid w:val="0072628C"/>
    <w:rsid w:val="00730215"/>
    <w:rsid w:val="007345EA"/>
    <w:rsid w:val="00736E98"/>
    <w:rsid w:val="007454FB"/>
    <w:rsid w:val="00756239"/>
    <w:rsid w:val="00763FCA"/>
    <w:rsid w:val="0076602E"/>
    <w:rsid w:val="007846FB"/>
    <w:rsid w:val="007878B0"/>
    <w:rsid w:val="00790858"/>
    <w:rsid w:val="007A4558"/>
    <w:rsid w:val="007B081F"/>
    <w:rsid w:val="007C026A"/>
    <w:rsid w:val="007C4D27"/>
    <w:rsid w:val="007E5B57"/>
    <w:rsid w:val="00803D59"/>
    <w:rsid w:val="00810506"/>
    <w:rsid w:val="00811D2D"/>
    <w:rsid w:val="00815455"/>
    <w:rsid w:val="008314D9"/>
    <w:rsid w:val="00831E47"/>
    <w:rsid w:val="0083296C"/>
    <w:rsid w:val="00834FAF"/>
    <w:rsid w:val="0084058C"/>
    <w:rsid w:val="00842EF7"/>
    <w:rsid w:val="00844294"/>
    <w:rsid w:val="00844DC0"/>
    <w:rsid w:val="00846B68"/>
    <w:rsid w:val="00856BF0"/>
    <w:rsid w:val="00865420"/>
    <w:rsid w:val="00870BEE"/>
    <w:rsid w:val="00870D79"/>
    <w:rsid w:val="00876D45"/>
    <w:rsid w:val="008771CD"/>
    <w:rsid w:val="0088268B"/>
    <w:rsid w:val="00882BA4"/>
    <w:rsid w:val="00893210"/>
    <w:rsid w:val="00896975"/>
    <w:rsid w:val="008B6952"/>
    <w:rsid w:val="008D2103"/>
    <w:rsid w:val="008D25C5"/>
    <w:rsid w:val="008D3533"/>
    <w:rsid w:val="008D645F"/>
    <w:rsid w:val="008E061D"/>
    <w:rsid w:val="008E3583"/>
    <w:rsid w:val="008F1D80"/>
    <w:rsid w:val="008F442D"/>
    <w:rsid w:val="008F5426"/>
    <w:rsid w:val="008F6487"/>
    <w:rsid w:val="009022ED"/>
    <w:rsid w:val="009037B7"/>
    <w:rsid w:val="00905065"/>
    <w:rsid w:val="00916459"/>
    <w:rsid w:val="00922359"/>
    <w:rsid w:val="009303A7"/>
    <w:rsid w:val="009473A1"/>
    <w:rsid w:val="00947CD3"/>
    <w:rsid w:val="0095004C"/>
    <w:rsid w:val="009510D4"/>
    <w:rsid w:val="00954FB7"/>
    <w:rsid w:val="00955804"/>
    <w:rsid w:val="00955BFF"/>
    <w:rsid w:val="00956B02"/>
    <w:rsid w:val="00961C46"/>
    <w:rsid w:val="009806EB"/>
    <w:rsid w:val="009812F0"/>
    <w:rsid w:val="00990A9A"/>
    <w:rsid w:val="009B6AF0"/>
    <w:rsid w:val="009C0B4F"/>
    <w:rsid w:val="009D17D3"/>
    <w:rsid w:val="009D30D0"/>
    <w:rsid w:val="009D6DCF"/>
    <w:rsid w:val="009E2C08"/>
    <w:rsid w:val="00A10FDE"/>
    <w:rsid w:val="00A12A5D"/>
    <w:rsid w:val="00A16EBD"/>
    <w:rsid w:val="00A27C67"/>
    <w:rsid w:val="00A3330B"/>
    <w:rsid w:val="00A470C1"/>
    <w:rsid w:val="00A5214A"/>
    <w:rsid w:val="00A64254"/>
    <w:rsid w:val="00A71F25"/>
    <w:rsid w:val="00A73079"/>
    <w:rsid w:val="00A84EC6"/>
    <w:rsid w:val="00AA291B"/>
    <w:rsid w:val="00AC0BF1"/>
    <w:rsid w:val="00AC2376"/>
    <w:rsid w:val="00AD0211"/>
    <w:rsid w:val="00AE369F"/>
    <w:rsid w:val="00AE5B65"/>
    <w:rsid w:val="00AF1DA5"/>
    <w:rsid w:val="00AF6508"/>
    <w:rsid w:val="00B01AC6"/>
    <w:rsid w:val="00B05239"/>
    <w:rsid w:val="00B066CE"/>
    <w:rsid w:val="00B11769"/>
    <w:rsid w:val="00B11CD4"/>
    <w:rsid w:val="00B4358B"/>
    <w:rsid w:val="00B44C3A"/>
    <w:rsid w:val="00B44EE3"/>
    <w:rsid w:val="00B46A35"/>
    <w:rsid w:val="00B52F1C"/>
    <w:rsid w:val="00B569CA"/>
    <w:rsid w:val="00B8790B"/>
    <w:rsid w:val="00B96428"/>
    <w:rsid w:val="00B96A76"/>
    <w:rsid w:val="00B9716C"/>
    <w:rsid w:val="00BA318A"/>
    <w:rsid w:val="00BA6B31"/>
    <w:rsid w:val="00BB0474"/>
    <w:rsid w:val="00BB0D99"/>
    <w:rsid w:val="00BB13BF"/>
    <w:rsid w:val="00BB3760"/>
    <w:rsid w:val="00BC027A"/>
    <w:rsid w:val="00BE767F"/>
    <w:rsid w:val="00C02188"/>
    <w:rsid w:val="00C023D5"/>
    <w:rsid w:val="00C04B52"/>
    <w:rsid w:val="00C1278C"/>
    <w:rsid w:val="00C14F40"/>
    <w:rsid w:val="00C15F33"/>
    <w:rsid w:val="00C22713"/>
    <w:rsid w:val="00C2568D"/>
    <w:rsid w:val="00C3094A"/>
    <w:rsid w:val="00C32DDC"/>
    <w:rsid w:val="00C538A2"/>
    <w:rsid w:val="00C72CBC"/>
    <w:rsid w:val="00C93A69"/>
    <w:rsid w:val="00C9652C"/>
    <w:rsid w:val="00CA03C8"/>
    <w:rsid w:val="00CA4FC3"/>
    <w:rsid w:val="00CA6677"/>
    <w:rsid w:val="00CA6BCC"/>
    <w:rsid w:val="00CA7101"/>
    <w:rsid w:val="00CB16BA"/>
    <w:rsid w:val="00CC5453"/>
    <w:rsid w:val="00CD37B1"/>
    <w:rsid w:val="00CD3ABC"/>
    <w:rsid w:val="00CD5D39"/>
    <w:rsid w:val="00CE3F14"/>
    <w:rsid w:val="00CE670B"/>
    <w:rsid w:val="00CF58B3"/>
    <w:rsid w:val="00D058BA"/>
    <w:rsid w:val="00D13F31"/>
    <w:rsid w:val="00D14814"/>
    <w:rsid w:val="00D2082C"/>
    <w:rsid w:val="00D246E2"/>
    <w:rsid w:val="00D265E1"/>
    <w:rsid w:val="00D462AF"/>
    <w:rsid w:val="00D54A4A"/>
    <w:rsid w:val="00D60A81"/>
    <w:rsid w:val="00D65C02"/>
    <w:rsid w:val="00D737F1"/>
    <w:rsid w:val="00D75AC8"/>
    <w:rsid w:val="00D85A3A"/>
    <w:rsid w:val="00D85B5A"/>
    <w:rsid w:val="00D87AA2"/>
    <w:rsid w:val="00D93B89"/>
    <w:rsid w:val="00D960B5"/>
    <w:rsid w:val="00DA52A8"/>
    <w:rsid w:val="00DA6EB3"/>
    <w:rsid w:val="00DB09DC"/>
    <w:rsid w:val="00DB2E69"/>
    <w:rsid w:val="00DC70A2"/>
    <w:rsid w:val="00DC7832"/>
    <w:rsid w:val="00DD09C1"/>
    <w:rsid w:val="00DD5B1B"/>
    <w:rsid w:val="00DE2BDE"/>
    <w:rsid w:val="00DF47BB"/>
    <w:rsid w:val="00E246B0"/>
    <w:rsid w:val="00E27A5E"/>
    <w:rsid w:val="00E31FB2"/>
    <w:rsid w:val="00E369B4"/>
    <w:rsid w:val="00E468F5"/>
    <w:rsid w:val="00E63954"/>
    <w:rsid w:val="00E755BD"/>
    <w:rsid w:val="00E83093"/>
    <w:rsid w:val="00E8357D"/>
    <w:rsid w:val="00E91CE9"/>
    <w:rsid w:val="00E97063"/>
    <w:rsid w:val="00EA7C3A"/>
    <w:rsid w:val="00EC25A8"/>
    <w:rsid w:val="00EC3BC3"/>
    <w:rsid w:val="00EC5779"/>
    <w:rsid w:val="00ED26DD"/>
    <w:rsid w:val="00EE03A0"/>
    <w:rsid w:val="00EE1E06"/>
    <w:rsid w:val="00EF0709"/>
    <w:rsid w:val="00EF5CFC"/>
    <w:rsid w:val="00F078CB"/>
    <w:rsid w:val="00F10B69"/>
    <w:rsid w:val="00F210F2"/>
    <w:rsid w:val="00F22286"/>
    <w:rsid w:val="00F2370A"/>
    <w:rsid w:val="00F3197D"/>
    <w:rsid w:val="00F4783D"/>
    <w:rsid w:val="00F53B17"/>
    <w:rsid w:val="00F53ED7"/>
    <w:rsid w:val="00F54C65"/>
    <w:rsid w:val="00F56E70"/>
    <w:rsid w:val="00F60856"/>
    <w:rsid w:val="00F62B69"/>
    <w:rsid w:val="00F73FB2"/>
    <w:rsid w:val="00F80B4A"/>
    <w:rsid w:val="00F85980"/>
    <w:rsid w:val="00FA0A85"/>
    <w:rsid w:val="00FC1889"/>
    <w:rsid w:val="00FD201E"/>
    <w:rsid w:val="00FD5A15"/>
    <w:rsid w:val="00FE018B"/>
    <w:rsid w:val="00FE0552"/>
    <w:rsid w:val="00FE0A6E"/>
    <w:rsid w:val="00FE26DC"/>
    <w:rsid w:val="00FF2042"/>
    <w:rsid w:val="00FF64F7"/>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0720"/>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39"/>
    <w:rsid w:val="004D44C0"/>
    <w:pPr>
      <w:spacing w:after="0" w:line="240" w:lineRule="auto"/>
    </w:pPr>
    <w:rPr>
      <w:rFonts w:eastAsia="MS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1855582">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8D90-4295-41C2-A25C-BCC3B601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Sinenhlanhla Felicia Goba</cp:lastModifiedBy>
  <cp:revision>11</cp:revision>
  <cp:lastPrinted>2019-10-04T11:29:00Z</cp:lastPrinted>
  <dcterms:created xsi:type="dcterms:W3CDTF">2020-09-09T08:12:00Z</dcterms:created>
  <dcterms:modified xsi:type="dcterms:W3CDTF">2020-11-06T10:41:00Z</dcterms:modified>
</cp:coreProperties>
</file>